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9A95" w14:textId="77777777" w:rsidR="000F5F2D" w:rsidRPr="000F5F2D" w:rsidRDefault="000F5F2D" w:rsidP="000F5F2D">
      <w:pPr>
        <w:pBdr>
          <w:bottom w:val="single" w:sz="4" w:space="1" w:color="auto"/>
        </w:pBdr>
        <w:jc w:val="both"/>
        <w:rPr>
          <w:rFonts w:asciiTheme="minorHAnsi" w:hAnsiTheme="minorHAnsi" w:cs="Calibri"/>
          <w:b/>
          <w:sz w:val="28"/>
          <w:szCs w:val="22"/>
        </w:rPr>
      </w:pPr>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w:t>
      </w:r>
      <w:r w:rsidRPr="000F5F2D">
        <w:rPr>
          <w:rFonts w:asciiTheme="minorHAnsi" w:hAnsiTheme="minorHAnsi" w:cs="Calibri"/>
          <w:b/>
          <w:sz w:val="28"/>
          <w:szCs w:val="22"/>
        </w:rPr>
        <w:t xml:space="preserve"> für di</w:t>
      </w:r>
      <w:r w:rsidR="00CF4E6F">
        <w:rPr>
          <w:rFonts w:asciiTheme="minorHAnsi" w:hAnsiTheme="minorHAnsi" w:cs="Calibri"/>
          <w:b/>
          <w:sz w:val="28"/>
          <w:szCs w:val="22"/>
        </w:rPr>
        <w:t>e Sekundarstufe I – Klassen 7</w:t>
      </w:r>
      <w:r w:rsidR="00BC191A">
        <w:rPr>
          <w:rFonts w:asciiTheme="minorHAnsi" w:hAnsiTheme="minorHAnsi" w:cs="Calibri"/>
          <w:b/>
          <w:sz w:val="28"/>
          <w:szCs w:val="22"/>
        </w:rPr>
        <w:t>-</w:t>
      </w:r>
      <w:r w:rsidR="00CF4E6F">
        <w:rPr>
          <w:rFonts w:asciiTheme="minorHAnsi" w:hAnsiTheme="minorHAnsi" w:cs="Calibri"/>
          <w:b/>
          <w:sz w:val="28"/>
          <w:szCs w:val="22"/>
        </w:rPr>
        <w:t>9</w:t>
      </w:r>
    </w:p>
    <w:p w14:paraId="1A1F2A3C" w14:textId="77777777" w:rsidR="000F5F2D" w:rsidRPr="000F5F2D" w:rsidRDefault="000F5F2D" w:rsidP="000F5F2D">
      <w:pPr>
        <w:jc w:val="both"/>
        <w:rPr>
          <w:rFonts w:asciiTheme="minorHAnsi" w:hAnsiTheme="minorHAnsi" w:cs="Calibri"/>
          <w:sz w:val="26"/>
          <w:szCs w:val="22"/>
        </w:rPr>
      </w:pPr>
    </w:p>
    <w:p w14:paraId="38A40D0C"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w:t>
      </w:r>
      <w:r w:rsidR="004947EF" w:rsidRPr="00AE2E76">
        <w:rPr>
          <w:rFonts w:ascii="Calibri" w:hAnsi="Calibri" w:cs="Arial"/>
          <w:sz w:val="22"/>
          <w:szCs w:val="22"/>
        </w:rPr>
        <w:t>7</w:t>
      </w:r>
      <w:r w:rsidR="00BC191A">
        <w:rPr>
          <w:rFonts w:ascii="Calibri" w:hAnsi="Calibri" w:cs="Arial"/>
          <w:sz w:val="22"/>
          <w:szCs w:val="22"/>
        </w:rPr>
        <w:t>-</w:t>
      </w:r>
      <w:r w:rsidR="004947EF" w:rsidRPr="00AE2E76">
        <w:rPr>
          <w:rFonts w:ascii="Calibri" w:hAnsi="Calibri" w:cs="Arial"/>
          <w:sz w:val="22"/>
          <w:szCs w:val="22"/>
        </w:rPr>
        <w:t>9</w:t>
      </w:r>
      <w:r w:rsidRPr="000F5F2D">
        <w:rPr>
          <w:rFonts w:ascii="Calibri" w:hAnsi="Calibri" w:cs="Arial"/>
          <w:sz w:val="22"/>
          <w:szCs w:val="22"/>
        </w:rPr>
        <w:t xml:space="preserve"> ist an den Bildungsplan 2016 gebunden.</w:t>
      </w:r>
    </w:p>
    <w:p w14:paraId="0895699E"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14:paraId="67018739" w14:textId="77777777" w:rsidR="000F5F2D" w:rsidRPr="000F5F2D" w:rsidRDefault="000F5F2D" w:rsidP="000F5F2D">
      <w:pPr>
        <w:jc w:val="both"/>
        <w:rPr>
          <w:rFonts w:ascii="Calibri" w:hAnsi="Calibri" w:cs="Arial"/>
          <w:sz w:val="22"/>
          <w:szCs w:val="22"/>
        </w:rPr>
      </w:pPr>
    </w:p>
    <w:p w14:paraId="40AD71B8"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58F07BC8" w14:textId="77777777" w:rsidR="000F5F2D" w:rsidRPr="000F5F2D" w:rsidRDefault="000F5F2D" w:rsidP="000F5F2D">
      <w:pPr>
        <w:jc w:val="both"/>
        <w:rPr>
          <w:rFonts w:ascii="Calibri" w:hAnsi="Calibri" w:cs="Arial"/>
          <w:sz w:val="22"/>
          <w:szCs w:val="22"/>
        </w:rPr>
      </w:pPr>
    </w:p>
    <w:p w14:paraId="1CC97CA1"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gelten immer alle vier Spalten. </w:t>
      </w:r>
    </w:p>
    <w:p w14:paraId="78BEDF36"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Die </w:t>
      </w:r>
      <w:r>
        <w:rPr>
          <w:rFonts w:ascii="Calibri" w:hAnsi="Calibri" w:cs="Arial"/>
          <w:sz w:val="22"/>
          <w:szCs w:val="22"/>
        </w:rPr>
        <w:t>gelben</w:t>
      </w:r>
      <w:r w:rsidRPr="000F5F2D">
        <w:rPr>
          <w:rFonts w:ascii="Calibri" w:hAnsi="Calibri" w:cs="Arial"/>
          <w:sz w:val="22"/>
          <w:szCs w:val="22"/>
        </w:rPr>
        <w:t xml:space="preserve"> Spalten bilden den Ausgangpunkt für die </w:t>
      </w:r>
      <w:r>
        <w:rPr>
          <w:rFonts w:ascii="Calibri" w:hAnsi="Calibri" w:cs="Arial"/>
          <w:sz w:val="22"/>
          <w:szCs w:val="22"/>
        </w:rPr>
        <w:t>katholische</w:t>
      </w:r>
      <w:r w:rsidRPr="000F5F2D">
        <w:rPr>
          <w:rFonts w:ascii="Calibri" w:hAnsi="Calibri" w:cs="Arial"/>
          <w:sz w:val="22"/>
          <w:szCs w:val="22"/>
        </w:rPr>
        <w:t xml:space="preserve"> Lehrkraft. Die </w:t>
      </w:r>
      <w:r>
        <w:rPr>
          <w:rFonts w:ascii="Calibri" w:hAnsi="Calibri" w:cs="Arial"/>
          <w:sz w:val="22"/>
          <w:szCs w:val="22"/>
        </w:rPr>
        <w:t>violetten</w:t>
      </w:r>
      <w:r w:rsidRPr="000F5F2D">
        <w:rPr>
          <w:rFonts w:ascii="Calibri" w:hAnsi="Calibri" w:cs="Arial"/>
          <w:sz w:val="22"/>
          <w:szCs w:val="22"/>
        </w:rPr>
        <w:t xml:space="preserve"> Spalten bilden den Ausgangspunkt für die </w:t>
      </w:r>
      <w:r>
        <w:rPr>
          <w:rFonts w:ascii="Calibri" w:hAnsi="Calibri" w:cs="Arial"/>
          <w:sz w:val="22"/>
          <w:szCs w:val="22"/>
        </w:rPr>
        <w:t>evangelische</w:t>
      </w:r>
      <w:r w:rsidRPr="000F5F2D">
        <w:rPr>
          <w:rFonts w:ascii="Calibri" w:hAnsi="Calibri" w:cs="Arial"/>
          <w:sz w:val="22"/>
          <w:szCs w:val="22"/>
        </w:rPr>
        <w:t xml:space="preserv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4D8619B2" w14:textId="77777777" w:rsidR="000F5F2D" w:rsidRPr="000F5F2D" w:rsidRDefault="000F5F2D" w:rsidP="000F5F2D">
      <w:pPr>
        <w:jc w:val="both"/>
        <w:rPr>
          <w:rFonts w:ascii="Calibri" w:hAnsi="Calibri" w:cs="Arial"/>
          <w:b/>
          <w:sz w:val="22"/>
          <w:szCs w:val="22"/>
        </w:rPr>
      </w:pPr>
    </w:p>
    <w:p w14:paraId="2C949DE7" w14:textId="77777777" w:rsidR="000F5F2D" w:rsidRPr="000F5F2D" w:rsidRDefault="000F5F2D" w:rsidP="000F5F2D">
      <w:pPr>
        <w:jc w:val="both"/>
        <w:rPr>
          <w:rFonts w:ascii="Calibri" w:hAnsi="Calibri" w:cs="Arial"/>
          <w:b/>
          <w:sz w:val="22"/>
          <w:szCs w:val="22"/>
        </w:rPr>
      </w:pPr>
      <w:r w:rsidRPr="000F5F2D">
        <w:rPr>
          <w:rFonts w:ascii="Calibri" w:hAnsi="Calibri" w:cs="Arial"/>
          <w:b/>
          <w:sz w:val="22"/>
          <w:szCs w:val="22"/>
        </w:rPr>
        <w:t>Aufbau der Curricula</w:t>
      </w:r>
    </w:p>
    <w:p w14:paraId="5C7A7165"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Das Curriculum ist folgendermaßen aufgebaut:</w:t>
      </w:r>
    </w:p>
    <w:p w14:paraId="605D1EA9" w14:textId="77777777" w:rsidR="000F5F2D" w:rsidRPr="000F5F2D" w:rsidRDefault="000F5F2D" w:rsidP="000F5F2D">
      <w:pPr>
        <w:jc w:val="both"/>
        <w:rPr>
          <w:rFonts w:ascii="Calibri" w:hAnsi="Calibri" w:cs="Arial"/>
          <w:b/>
          <w:sz w:val="22"/>
          <w:szCs w:val="22"/>
        </w:rPr>
      </w:pPr>
      <w:r>
        <w:rPr>
          <w:rFonts w:ascii="Calibri" w:hAnsi="Calibri" w:cs="Arial"/>
          <w:b/>
          <w:sz w:val="22"/>
          <w:szCs w:val="22"/>
        </w:rPr>
        <w:t>Beispielcurriculum B</w:t>
      </w:r>
      <w:r w:rsidRPr="000F5F2D">
        <w:rPr>
          <w:rFonts w:ascii="Calibri" w:hAnsi="Calibri" w:cs="Arial"/>
          <w:b/>
          <w:sz w:val="22"/>
          <w:szCs w:val="22"/>
        </w:rPr>
        <w:t>:</w:t>
      </w:r>
    </w:p>
    <w:p w14:paraId="63AFB51D" w14:textId="77777777" w:rsidR="008F4CC8" w:rsidRDefault="008F4CC8" w:rsidP="000F5F2D">
      <w:pPr>
        <w:jc w:val="both"/>
        <w:rPr>
          <w:rFonts w:ascii="Calibri" w:hAnsi="Calibri" w:cs="Calibri"/>
          <w:b/>
        </w:rPr>
      </w:pPr>
    </w:p>
    <w:p w14:paraId="22A3DFF0" w14:textId="77777777" w:rsidR="008F4CC8" w:rsidRPr="00D80741" w:rsidRDefault="008F4CC8" w:rsidP="008F4CC8">
      <w:pPr>
        <w:jc w:val="both"/>
        <w:rPr>
          <w:rFonts w:ascii="Calibri" w:hAnsi="Calibri"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8F4CC8" w14:paraId="458DD6B9" w14:textId="77777777" w:rsidTr="006E543C">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D2B59C" w14:textId="77777777" w:rsidR="008F4CC8" w:rsidRDefault="008F4CC8" w:rsidP="006E543C">
            <w:pPr>
              <w:jc w:val="center"/>
              <w:rPr>
                <w:rFonts w:ascii="Calibri" w:eastAsia="Calibri" w:hAnsi="Calibri" w:cs="Calibri"/>
                <w:b/>
              </w:rPr>
            </w:pPr>
            <w:r>
              <w:rPr>
                <w:rFonts w:ascii="Calibri" w:eastAsia="Calibri" w:hAnsi="Calibri" w:cs="Calibri"/>
                <w:b/>
              </w:rPr>
              <w:t>Name der Unterrichtseinheit</w:t>
            </w:r>
          </w:p>
        </w:tc>
      </w:tr>
      <w:tr w:rsidR="008F4CC8" w14:paraId="79AEA569" w14:textId="77777777" w:rsidTr="006E543C">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D7341C2" w14:textId="77777777" w:rsidR="008F4CC8" w:rsidRDefault="008F4CC8" w:rsidP="006E543C">
            <w:pPr>
              <w:jc w:val="center"/>
              <w:rPr>
                <w:rFonts w:ascii="Calibri" w:eastAsia="Calibri" w:hAnsi="Calibri" w:cs="Calibri"/>
                <w:b/>
              </w:rPr>
            </w:pPr>
            <w:r>
              <w:rPr>
                <w:rFonts w:ascii="Calibri" w:eastAsia="Calibri" w:hAnsi="Calibri" w:cs="Calibri"/>
                <w:b/>
              </w:rPr>
              <w:t>Fragen für das Vorbereitungsteam</w:t>
            </w:r>
          </w:p>
        </w:tc>
      </w:tr>
      <w:tr w:rsidR="008F4CC8" w14:paraId="462C867F" w14:textId="77777777" w:rsidTr="006E543C">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3C0CA9C0" w14:textId="77777777" w:rsidR="008F4CC8" w:rsidRDefault="008F4CC8" w:rsidP="006E543C">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4CD90749" w14:textId="77777777" w:rsidR="008F4CC8" w:rsidRDefault="008F4CC8" w:rsidP="006E543C">
            <w:pPr>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3CF961DF" w14:textId="77777777" w:rsidR="008F4CC8" w:rsidRDefault="008F4CC8" w:rsidP="006E543C">
            <w:pPr>
              <w:jc w:val="center"/>
              <w:rPr>
                <w:rFonts w:ascii="Calibri" w:eastAsia="Calibri" w:hAnsi="Calibri" w:cs="Calibri"/>
                <w:b/>
              </w:rPr>
            </w:pPr>
            <w:r>
              <w:rPr>
                <w:rFonts w:ascii="Calibri" w:eastAsia="Calibri" w:hAnsi="Calibri" w:cs="Calibri"/>
                <w:b/>
              </w:rPr>
              <w:t>Inhaltsbezogene Kompetenzen evangelisch</w:t>
            </w:r>
          </w:p>
        </w:tc>
      </w:tr>
      <w:tr w:rsidR="008F4CC8" w14:paraId="061D308E" w14:textId="77777777" w:rsidTr="006E543C">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353091DA" w14:textId="77777777" w:rsidR="008F4CC8" w:rsidRDefault="008F4CC8" w:rsidP="006E543C">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3581843" w14:textId="77777777" w:rsidR="008F4CC8" w:rsidRDefault="008F4CC8" w:rsidP="006E543C">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5A7816F" w14:textId="77777777" w:rsidR="008F4CC8" w:rsidRDefault="008F4CC8" w:rsidP="006E543C">
            <w:pPr>
              <w:jc w:val="center"/>
              <w:rPr>
                <w:rFonts w:ascii="Calibri" w:eastAsia="Calibri" w:hAnsi="Calibri" w:cs="Calibri"/>
                <w:b/>
              </w:rPr>
            </w:pPr>
          </w:p>
        </w:tc>
      </w:tr>
      <w:tr w:rsidR="008F4CC8" w14:paraId="0EE205FF" w14:textId="77777777" w:rsidTr="006E543C">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28DC7807" w14:textId="77777777" w:rsidR="008F4CC8" w:rsidRDefault="008F4CC8" w:rsidP="006E543C">
            <w:pPr>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CF5601D" w14:textId="77777777" w:rsidR="008F4CC8" w:rsidRDefault="008F4CC8" w:rsidP="006E543C">
            <w:pPr>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5C74FB85" w14:textId="77777777" w:rsidR="008F4CC8" w:rsidRDefault="008F4CC8" w:rsidP="006E543C">
            <w:pPr>
              <w:jc w:val="center"/>
              <w:rPr>
                <w:rFonts w:ascii="Calibri" w:eastAsia="Calibri" w:hAnsi="Calibri" w:cs="Calibri"/>
                <w:b/>
              </w:rPr>
            </w:pPr>
            <w:r>
              <w:rPr>
                <w:rFonts w:ascii="Calibri" w:eastAsia="Calibri" w:hAnsi="Calibri" w:cs="Calibri"/>
                <w:b/>
              </w:rPr>
              <w:t>Katholischer Blickwinkel</w:t>
            </w:r>
          </w:p>
        </w:tc>
      </w:tr>
      <w:tr w:rsidR="008F4CC8" w14:paraId="0AA6C16B" w14:textId="77777777" w:rsidTr="006E543C">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100CB19A" w14:textId="77777777" w:rsidR="008F4CC8" w:rsidRDefault="008F4CC8" w:rsidP="006E543C">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20609A1" w14:textId="77777777" w:rsidR="008F4CC8" w:rsidRDefault="008F4CC8" w:rsidP="006E543C">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4CAC5787" w14:textId="77777777" w:rsidR="008F4CC8" w:rsidRDefault="008F4CC8" w:rsidP="006E543C">
            <w:pPr>
              <w:jc w:val="center"/>
              <w:rPr>
                <w:rFonts w:ascii="Calibri" w:eastAsia="Calibri" w:hAnsi="Calibri" w:cs="Calibri"/>
                <w:b/>
              </w:rPr>
            </w:pPr>
          </w:p>
        </w:tc>
      </w:tr>
      <w:tr w:rsidR="008F4CC8" w14:paraId="328949BC" w14:textId="77777777" w:rsidTr="006E543C">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A56E483" w14:textId="77777777" w:rsidR="008F4CC8" w:rsidRDefault="008F4CC8" w:rsidP="006E543C">
            <w:pPr>
              <w:jc w:val="center"/>
              <w:rPr>
                <w:rFonts w:ascii="Calibri" w:eastAsia="Calibri" w:hAnsi="Calibri" w:cs="Calibri"/>
                <w:b/>
              </w:rPr>
            </w:pPr>
            <w:r>
              <w:rPr>
                <w:rFonts w:ascii="Calibri" w:eastAsia="Calibri" w:hAnsi="Calibri" w:cs="Calibri"/>
                <w:b/>
              </w:rPr>
              <w:t>Prozessbezogene Kompetenzen (pbK)</w:t>
            </w:r>
          </w:p>
        </w:tc>
      </w:tr>
    </w:tbl>
    <w:p w14:paraId="57DE8A76" w14:textId="77777777" w:rsidR="008F4CC8" w:rsidRDefault="008F4CC8" w:rsidP="008F4CC8">
      <w:pPr>
        <w:jc w:val="both"/>
        <w:rPr>
          <w:rFonts w:ascii="Calibri" w:hAnsi="Calibri" w:cs="Arial"/>
        </w:rPr>
      </w:pPr>
    </w:p>
    <w:p w14:paraId="0F72B08E" w14:textId="77777777" w:rsidR="008F4CC8" w:rsidRPr="000F5F2D" w:rsidRDefault="008F4CC8" w:rsidP="008F4CC8">
      <w:pPr>
        <w:jc w:val="both"/>
        <w:rPr>
          <w:rFonts w:ascii="Calibri" w:hAnsi="Calibri" w:cs="Arial"/>
          <w:b/>
          <w:sz w:val="22"/>
          <w:szCs w:val="22"/>
        </w:rPr>
      </w:pPr>
    </w:p>
    <w:p w14:paraId="3DEBE957" w14:textId="77777777" w:rsidR="008F4CC8" w:rsidRPr="000F5F2D" w:rsidRDefault="008F4CC8" w:rsidP="008F4CC8">
      <w:pPr>
        <w:jc w:val="both"/>
        <w:rPr>
          <w:rFonts w:ascii="Calibri" w:hAnsi="Calibri" w:cs="Arial"/>
          <w:b/>
          <w:sz w:val="22"/>
          <w:szCs w:val="22"/>
        </w:rPr>
      </w:pPr>
      <w:r w:rsidRPr="000F5F2D">
        <w:rPr>
          <w:rFonts w:ascii="Calibri" w:hAnsi="Calibri" w:cs="Arial"/>
          <w:b/>
          <w:sz w:val="22"/>
          <w:szCs w:val="22"/>
        </w:rPr>
        <w:t xml:space="preserve">Erläuterung: </w:t>
      </w:r>
    </w:p>
    <w:p w14:paraId="1E637976" w14:textId="77777777" w:rsidR="008F4CC8" w:rsidRPr="002F646A" w:rsidRDefault="008F4CC8" w:rsidP="008F4CC8">
      <w:pPr>
        <w:jc w:val="both"/>
        <w:rPr>
          <w:rFonts w:ascii="Calibri" w:hAnsi="Calibri" w:cs="Arial"/>
          <w:sz w:val="22"/>
          <w:szCs w:val="22"/>
        </w:rPr>
      </w:pPr>
      <w:r w:rsidRPr="002F646A">
        <w:rPr>
          <w:rFonts w:ascii="Calibri" w:hAnsi="Calibri" w:cs="Arial"/>
          <w:sz w:val="22"/>
          <w:szCs w:val="22"/>
        </w:rPr>
        <w:t>Unter einer thematischen Überschrift (</w:t>
      </w:r>
      <w:r w:rsidRPr="002F646A">
        <w:rPr>
          <w:rFonts w:ascii="Calibri" w:hAnsi="Calibri" w:cs="Arial"/>
          <w:b/>
          <w:sz w:val="22"/>
          <w:szCs w:val="22"/>
        </w:rPr>
        <w:t>Unterrichtseinheit = UE</w:t>
      </w:r>
      <w:r w:rsidRPr="002F646A">
        <w:rPr>
          <w:rFonts w:ascii="Calibri" w:hAnsi="Calibri" w:cs="Arial"/>
          <w:sz w:val="22"/>
          <w:szCs w:val="22"/>
        </w:rPr>
        <w:t xml:space="preserve">) finden sich hier im </w:t>
      </w:r>
      <w:r w:rsidRPr="002F646A">
        <w:rPr>
          <w:rFonts w:ascii="Calibri" w:hAnsi="Calibri" w:cs="Arial"/>
          <w:b/>
          <w:sz w:val="22"/>
          <w:szCs w:val="22"/>
        </w:rPr>
        <w:t>Beispielcurriculum B</w:t>
      </w:r>
      <w:r w:rsidRPr="002F646A">
        <w:rPr>
          <w:rFonts w:ascii="Calibri" w:hAnsi="Calibri" w:cs="Arial"/>
          <w:sz w:val="22"/>
          <w:szCs w:val="22"/>
        </w:rPr>
        <w:t xml:space="preserve"> von links nach rechts zuerst die inhaltsbezogenen Kompetenzen des Bildungsplans </w:t>
      </w:r>
      <w:r w:rsidRPr="002F646A">
        <w:rPr>
          <w:rFonts w:ascii="Calibri" w:hAnsi="Calibri" w:cs="Arial"/>
          <w:b/>
          <w:sz w:val="22"/>
          <w:szCs w:val="22"/>
        </w:rPr>
        <w:t>Katholische Religionslehre</w:t>
      </w:r>
      <w:r w:rsidRPr="002F646A">
        <w:rPr>
          <w:rFonts w:ascii="Calibri" w:hAnsi="Calibri" w:cs="Arial"/>
          <w:sz w:val="22"/>
          <w:szCs w:val="22"/>
        </w:rPr>
        <w:t xml:space="preserve">, sodann die freie Spalte für die gemeinsame Unterrichtsplanung, und in der rechten Spalte analoge inhaltsbezogene Teilkompetenzen des Bildungsplans </w:t>
      </w:r>
      <w:r w:rsidRPr="002F646A">
        <w:rPr>
          <w:rFonts w:ascii="Calibri" w:hAnsi="Calibri" w:cs="Arial"/>
          <w:b/>
          <w:sz w:val="22"/>
          <w:szCs w:val="22"/>
        </w:rPr>
        <w:t>Evangelische Religionslehre</w:t>
      </w:r>
      <w:r w:rsidRPr="002F646A">
        <w:rPr>
          <w:rFonts w:ascii="Calibri" w:hAnsi="Calibri" w:cs="Arial"/>
          <w:sz w:val="22"/>
          <w:szCs w:val="22"/>
        </w:rPr>
        <w:t>. Unter den drei Spalten befinden sich die prozessbezogenen Kompetenzen beider Bildungs- bzw. Fachpläne.</w:t>
      </w:r>
    </w:p>
    <w:p w14:paraId="693768F3" w14:textId="77777777" w:rsidR="008F4CC8" w:rsidRPr="000F5F2D" w:rsidRDefault="008F4CC8" w:rsidP="008F4CC8">
      <w:pPr>
        <w:jc w:val="both"/>
        <w:rPr>
          <w:rFonts w:ascii="Calibri" w:hAnsi="Calibri" w:cs="Arial"/>
          <w:sz w:val="22"/>
          <w:szCs w:val="22"/>
        </w:rPr>
      </w:pPr>
      <w:r w:rsidRPr="002F646A">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2F646A">
        <w:rPr>
          <w:rFonts w:ascii="Calibri" w:hAnsi="Calibri" w:cs="Arial"/>
          <w:b/>
          <w:sz w:val="22"/>
          <w:szCs w:val="22"/>
        </w:rPr>
        <w:t>Blickwinkel</w:t>
      </w:r>
      <w:r w:rsidRPr="002F646A">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01115667" w14:textId="4F1CE5AC"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 </w:t>
      </w:r>
    </w:p>
    <w:p w14:paraId="112C6DDC" w14:textId="77777777" w:rsidR="000F5F2D" w:rsidRPr="000F5F2D" w:rsidRDefault="000F5F2D" w:rsidP="000F5F2D">
      <w:pPr>
        <w:rPr>
          <w:rFonts w:ascii="Calibri" w:hAnsi="Calibri" w:cs="Arial"/>
          <w:b/>
          <w:sz w:val="22"/>
          <w:szCs w:val="22"/>
        </w:rPr>
      </w:pPr>
    </w:p>
    <w:p w14:paraId="707F4C7D" w14:textId="77777777" w:rsidR="000F5F2D" w:rsidRPr="000F5F2D" w:rsidRDefault="000F5F2D" w:rsidP="000F5F2D">
      <w:pPr>
        <w:jc w:val="both"/>
        <w:rPr>
          <w:rFonts w:ascii="Calibri" w:hAnsi="Calibri" w:cs="Arial"/>
          <w:strike/>
          <w:sz w:val="22"/>
          <w:szCs w:val="22"/>
        </w:rPr>
      </w:pPr>
    </w:p>
    <w:p w14:paraId="5EA64C42" w14:textId="77777777" w:rsidR="001758AF" w:rsidRDefault="001758AF" w:rsidP="001758AF">
      <w:pPr>
        <w:jc w:val="both"/>
        <w:rPr>
          <w:rFonts w:asciiTheme="minorHAnsi" w:hAnsiTheme="minorHAnsi" w:cstheme="minorHAnsi"/>
          <w:b/>
          <w:sz w:val="28"/>
          <w:szCs w:val="28"/>
        </w:rPr>
      </w:pPr>
      <w:r>
        <w:rPr>
          <w:rFonts w:asciiTheme="minorHAnsi" w:hAnsiTheme="minorHAnsi" w:cstheme="minorHAnsi"/>
          <w:b/>
          <w:sz w:val="28"/>
          <w:szCs w:val="28"/>
        </w:rPr>
        <w:br w:type="page"/>
      </w:r>
    </w:p>
    <w:p w14:paraId="2CC87757" w14:textId="77777777" w:rsidR="000C5B9C" w:rsidRPr="00AE2E76" w:rsidRDefault="000C5B9C" w:rsidP="000C5B9C">
      <w:pPr>
        <w:jc w:val="center"/>
        <w:rPr>
          <w:rFonts w:asciiTheme="minorHAnsi" w:eastAsia="Calibri" w:hAnsiTheme="minorHAnsi" w:cstheme="minorHAnsi"/>
          <w:b/>
          <w:sz w:val="22"/>
          <w:szCs w:val="22"/>
        </w:rPr>
      </w:pPr>
      <w:r w:rsidRPr="00AE2E76">
        <w:rPr>
          <w:rFonts w:asciiTheme="minorHAnsi" w:eastAsia="Calibri" w:hAnsiTheme="minorHAnsi" w:cs="Arial"/>
          <w:b/>
          <w:sz w:val="22"/>
          <w:szCs w:val="22"/>
        </w:rPr>
        <w:lastRenderedPageBreak/>
        <w:t>Klasse 7</w:t>
      </w:r>
    </w:p>
    <w:tbl>
      <w:tblPr>
        <w:tblStyle w:val="Tabellenraster1"/>
        <w:tblpPr w:leftFromText="141" w:rightFromText="141" w:horzAnchor="margin" w:tblpY="601"/>
        <w:tblW w:w="10910" w:type="dxa"/>
        <w:tblLook w:val="04A0" w:firstRow="1" w:lastRow="0" w:firstColumn="1" w:lastColumn="0" w:noHBand="0" w:noVBand="1"/>
      </w:tblPr>
      <w:tblGrid>
        <w:gridCol w:w="3636"/>
        <w:gridCol w:w="3637"/>
        <w:gridCol w:w="3637"/>
      </w:tblGrid>
      <w:tr w:rsidR="00094FB6" w:rsidRPr="00AE2E76" w14:paraId="39C057E5" w14:textId="77777777" w:rsidTr="006E543C">
        <w:tc>
          <w:tcPr>
            <w:tcW w:w="10910" w:type="dxa"/>
            <w:gridSpan w:val="3"/>
            <w:shd w:val="clear" w:color="auto" w:fill="FFFF66"/>
          </w:tcPr>
          <w:p w14:paraId="219705A5" w14:textId="77777777" w:rsidR="00094FB6" w:rsidRPr="00AE2E76" w:rsidRDefault="00094FB6" w:rsidP="00894DCC">
            <w:pPr>
              <w:ind w:left="57" w:right="57"/>
              <w:jc w:val="center"/>
              <w:rPr>
                <w:rFonts w:asciiTheme="minorHAnsi" w:hAnsiTheme="minorHAnsi" w:cs="Arial"/>
                <w:b/>
                <w:sz w:val="22"/>
                <w:szCs w:val="22"/>
              </w:rPr>
            </w:pPr>
            <w:r w:rsidRPr="00AE2E76">
              <w:rPr>
                <w:rFonts w:asciiTheme="minorHAnsi" w:hAnsiTheme="minorHAnsi" w:cs="Arial"/>
                <w:b/>
                <w:sz w:val="22"/>
                <w:szCs w:val="22"/>
              </w:rPr>
              <w:t xml:space="preserve">UE 1 </w:t>
            </w:r>
            <w:r w:rsidR="00894DCC">
              <w:rPr>
                <w:rFonts w:asciiTheme="minorHAnsi" w:hAnsiTheme="minorHAnsi" w:cs="Arial"/>
                <w:b/>
                <w:sz w:val="22"/>
                <w:szCs w:val="22"/>
              </w:rPr>
              <w:t>Schau hin! Was Menschen zu Propheten macht</w:t>
            </w:r>
          </w:p>
        </w:tc>
      </w:tr>
      <w:tr w:rsidR="00D22535" w:rsidRPr="00AE2E76" w14:paraId="40207C75" w14:textId="77777777" w:rsidTr="00D22535">
        <w:tc>
          <w:tcPr>
            <w:tcW w:w="10910" w:type="dxa"/>
            <w:gridSpan w:val="3"/>
            <w:shd w:val="clear" w:color="auto" w:fill="auto"/>
          </w:tcPr>
          <w:p w14:paraId="6FF17C86" w14:textId="77777777" w:rsidR="00D22535" w:rsidRDefault="00D22535" w:rsidP="00894DCC">
            <w:pPr>
              <w:ind w:left="57" w:right="57"/>
              <w:jc w:val="center"/>
              <w:rPr>
                <w:rFonts w:asciiTheme="minorHAnsi" w:hAnsiTheme="minorHAnsi" w:cs="Arial"/>
                <w:b/>
                <w:sz w:val="22"/>
                <w:szCs w:val="22"/>
              </w:rPr>
            </w:pPr>
            <w:r>
              <w:rPr>
                <w:rFonts w:asciiTheme="minorHAnsi" w:hAnsiTheme="minorHAnsi" w:cs="Arial"/>
                <w:b/>
                <w:sz w:val="22"/>
                <w:szCs w:val="22"/>
              </w:rPr>
              <w:t>Fragen für das Vorbereitungsteam</w:t>
            </w:r>
          </w:p>
          <w:p w14:paraId="50BDE123" w14:textId="77777777"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sidRPr="00980C2D">
              <w:rPr>
                <w:rFonts w:ascii="Calibri" w:eastAsia="Calibri" w:hAnsi="Calibri" w:cs="Arial"/>
                <w:bCs/>
              </w:rPr>
              <w:t>Was ist Prophetie für mich?</w:t>
            </w:r>
          </w:p>
          <w:p w14:paraId="1F72D1F6" w14:textId="77777777"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sidRPr="00980C2D">
              <w:rPr>
                <w:rFonts w:ascii="Calibri" w:eastAsia="Calibri" w:hAnsi="Calibri" w:cs="Arial"/>
                <w:bCs/>
              </w:rPr>
              <w:t>Welche prophetischen Menschen sind für mich vorbildlich?</w:t>
            </w:r>
          </w:p>
          <w:p w14:paraId="12ED8078" w14:textId="77777777"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sidRPr="00980C2D">
              <w:rPr>
                <w:rFonts w:ascii="Calibri" w:eastAsia="Calibri" w:hAnsi="Calibri" w:cs="Arial"/>
                <w:bCs/>
              </w:rPr>
              <w:t>Gibt es auch falsche Prophetie?</w:t>
            </w:r>
          </w:p>
          <w:p w14:paraId="3C66349D" w14:textId="2272DD35"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Pr>
                <w:rFonts w:ascii="Calibri" w:eastAsia="Calibri" w:hAnsi="Calibri" w:cs="Arial"/>
                <w:bCs/>
              </w:rPr>
              <w:t xml:space="preserve">Welche meiner Schülerinnen </w:t>
            </w:r>
            <w:r w:rsidR="00616B37">
              <w:rPr>
                <w:rFonts w:ascii="Calibri" w:eastAsia="Calibri" w:hAnsi="Calibri" w:cs="Arial"/>
                <w:bCs/>
              </w:rPr>
              <w:t xml:space="preserve">und Schüler </w:t>
            </w:r>
            <w:r>
              <w:rPr>
                <w:rFonts w:ascii="Calibri" w:eastAsia="Calibri" w:hAnsi="Calibri" w:cs="Arial"/>
                <w:bCs/>
              </w:rPr>
              <w:t>engagieren sich prophetisch?</w:t>
            </w:r>
          </w:p>
          <w:p w14:paraId="7C0CB25F" w14:textId="07D69996" w:rsidR="00D22535" w:rsidRPr="00D22535" w:rsidRDefault="00D22535" w:rsidP="00D22535">
            <w:pPr>
              <w:pStyle w:val="Listenabsatz"/>
              <w:numPr>
                <w:ilvl w:val="0"/>
                <w:numId w:val="5"/>
              </w:numPr>
              <w:autoSpaceDE w:val="0"/>
              <w:autoSpaceDN w:val="0"/>
              <w:adjustRightInd w:val="0"/>
              <w:rPr>
                <w:rFonts w:ascii="Calibri" w:eastAsia="Calibri" w:hAnsi="Calibri" w:cs="Arial"/>
                <w:b/>
              </w:rPr>
            </w:pPr>
            <w:r>
              <w:rPr>
                <w:rFonts w:ascii="Calibri" w:eastAsia="Calibri" w:hAnsi="Calibri" w:cs="Arial"/>
                <w:bCs/>
              </w:rPr>
              <w:t>W</w:t>
            </w:r>
            <w:r w:rsidR="00616B37">
              <w:rPr>
                <w:rFonts w:ascii="Calibri" w:eastAsia="Calibri" w:hAnsi="Calibri" w:cs="Arial"/>
                <w:bCs/>
              </w:rPr>
              <w:t>i</w:t>
            </w:r>
            <w:r>
              <w:rPr>
                <w:rFonts w:ascii="Calibri" w:eastAsia="Calibri" w:hAnsi="Calibri" w:cs="Arial"/>
                <w:bCs/>
              </w:rPr>
              <w:t>e</w:t>
            </w:r>
            <w:r w:rsidR="00616B37">
              <w:rPr>
                <w:rFonts w:ascii="Calibri" w:eastAsia="Calibri" w:hAnsi="Calibri" w:cs="Arial"/>
                <w:bCs/>
              </w:rPr>
              <w:t xml:space="preserve"> legitimiert sich</w:t>
            </w:r>
            <w:r>
              <w:rPr>
                <w:rFonts w:ascii="Calibri" w:eastAsia="Calibri" w:hAnsi="Calibri" w:cs="Arial"/>
                <w:bCs/>
              </w:rPr>
              <w:t xml:space="preserve"> Prophetie?</w:t>
            </w:r>
          </w:p>
          <w:p w14:paraId="53F6DA45" w14:textId="1994C9C1" w:rsidR="00D22535" w:rsidRPr="00D22535" w:rsidRDefault="00D22535" w:rsidP="00D22535">
            <w:pPr>
              <w:autoSpaceDE w:val="0"/>
              <w:autoSpaceDN w:val="0"/>
              <w:adjustRightInd w:val="0"/>
              <w:rPr>
                <w:rFonts w:ascii="Calibri" w:eastAsia="Calibri" w:hAnsi="Calibri" w:cs="Arial"/>
                <w:b/>
              </w:rPr>
            </w:pPr>
          </w:p>
        </w:tc>
      </w:tr>
      <w:tr w:rsidR="006B7395" w:rsidRPr="00AE2E76" w14:paraId="01BE1023" w14:textId="77777777" w:rsidTr="006E543C">
        <w:tc>
          <w:tcPr>
            <w:tcW w:w="3636" w:type="dxa"/>
            <w:shd w:val="clear" w:color="auto" w:fill="FFFD55"/>
          </w:tcPr>
          <w:p w14:paraId="7F3D90A1" w14:textId="77777777" w:rsidR="006B7395" w:rsidRDefault="006B7395" w:rsidP="00AE2E76">
            <w:pPr>
              <w:ind w:left="57" w:right="57"/>
              <w:jc w:val="center"/>
              <w:rPr>
                <w:rFonts w:asciiTheme="minorHAnsi" w:hAnsiTheme="minorHAnsi" w:cs="Arial"/>
                <w:sz w:val="16"/>
                <w:szCs w:val="16"/>
              </w:rPr>
            </w:pPr>
            <w:r w:rsidRPr="00AE2E76">
              <w:rPr>
                <w:rFonts w:asciiTheme="minorHAnsi" w:hAnsiTheme="minorHAnsi" w:cs="Arial"/>
                <w:b/>
                <w:sz w:val="16"/>
                <w:szCs w:val="16"/>
              </w:rPr>
              <w:t>inhaltsbezogene</w:t>
            </w:r>
            <w:r w:rsidRPr="00AE2E76">
              <w:rPr>
                <w:rFonts w:asciiTheme="minorHAnsi" w:hAnsiTheme="minorHAnsi" w:cs="Arial"/>
                <w:sz w:val="16"/>
                <w:szCs w:val="16"/>
              </w:rPr>
              <w:t xml:space="preserve"> Kompetenzen </w:t>
            </w:r>
          </w:p>
          <w:p w14:paraId="77E25A82" w14:textId="77777777" w:rsidR="006B7395" w:rsidRPr="00AE2E76" w:rsidRDefault="006B7395" w:rsidP="00AE2E76">
            <w:pPr>
              <w:ind w:left="57" w:right="57"/>
              <w:jc w:val="center"/>
              <w:rPr>
                <w:rFonts w:asciiTheme="minorHAnsi" w:hAnsiTheme="minorHAnsi" w:cs="Arial"/>
                <w:sz w:val="16"/>
                <w:szCs w:val="16"/>
              </w:rPr>
            </w:pPr>
            <w:r w:rsidRPr="00AE2E76">
              <w:rPr>
                <w:rFonts w:asciiTheme="minorHAnsi" w:hAnsiTheme="minorHAnsi" w:cs="Arial"/>
                <w:sz w:val="16"/>
                <w:szCs w:val="16"/>
              </w:rPr>
              <w:t>katholisch</w:t>
            </w:r>
          </w:p>
        </w:tc>
        <w:tc>
          <w:tcPr>
            <w:tcW w:w="3637" w:type="dxa"/>
          </w:tcPr>
          <w:p w14:paraId="41B72E54" w14:textId="77777777" w:rsidR="006B7395" w:rsidRPr="00AE2E76" w:rsidRDefault="006B7395" w:rsidP="009009B3">
            <w:pPr>
              <w:ind w:left="57" w:right="57"/>
              <w:jc w:val="center"/>
              <w:rPr>
                <w:rFonts w:asciiTheme="minorHAnsi" w:hAnsiTheme="minorHAnsi" w:cs="Arial"/>
                <w:b/>
                <w:sz w:val="16"/>
                <w:szCs w:val="16"/>
              </w:rPr>
            </w:pPr>
            <w:r w:rsidRPr="00AE2E76">
              <w:rPr>
                <w:rFonts w:asciiTheme="minorHAnsi" w:hAnsiTheme="minorHAnsi" w:cs="Arial"/>
                <w:sz w:val="16"/>
                <w:szCs w:val="16"/>
              </w:rPr>
              <w:t>Umsetzung im Unterricht</w:t>
            </w:r>
          </w:p>
        </w:tc>
        <w:tc>
          <w:tcPr>
            <w:tcW w:w="3637" w:type="dxa"/>
            <w:shd w:val="clear" w:color="auto" w:fill="CCC0D9" w:themeFill="accent4" w:themeFillTint="66"/>
          </w:tcPr>
          <w:p w14:paraId="00E37B9A" w14:textId="77777777" w:rsidR="006B7395" w:rsidRDefault="006B7395" w:rsidP="009009B3">
            <w:pPr>
              <w:ind w:left="57" w:right="57"/>
              <w:jc w:val="center"/>
              <w:rPr>
                <w:rFonts w:asciiTheme="minorHAnsi" w:hAnsiTheme="minorHAnsi" w:cs="Arial"/>
                <w:sz w:val="16"/>
                <w:szCs w:val="16"/>
              </w:rPr>
            </w:pPr>
            <w:r w:rsidRPr="00AE2E76">
              <w:rPr>
                <w:rFonts w:asciiTheme="minorHAnsi" w:hAnsiTheme="minorHAnsi" w:cs="Arial"/>
                <w:b/>
                <w:sz w:val="16"/>
                <w:szCs w:val="16"/>
              </w:rPr>
              <w:t>inhaltsbezogene</w:t>
            </w:r>
            <w:r w:rsidRPr="00AE2E76">
              <w:rPr>
                <w:rFonts w:asciiTheme="minorHAnsi" w:hAnsiTheme="minorHAnsi" w:cs="Arial"/>
                <w:sz w:val="16"/>
                <w:szCs w:val="16"/>
              </w:rPr>
              <w:t xml:space="preserve"> Kompetenzen </w:t>
            </w:r>
          </w:p>
          <w:p w14:paraId="69C33B12" w14:textId="32097107" w:rsidR="006B7395" w:rsidRPr="00AE2E76" w:rsidRDefault="006B7395" w:rsidP="009009B3">
            <w:pPr>
              <w:ind w:left="57" w:right="57"/>
              <w:jc w:val="center"/>
              <w:rPr>
                <w:rFonts w:asciiTheme="minorHAnsi" w:hAnsiTheme="minorHAnsi" w:cs="Arial"/>
                <w:b/>
                <w:sz w:val="16"/>
                <w:szCs w:val="16"/>
              </w:rPr>
            </w:pPr>
            <w:r w:rsidRPr="00AE2E76">
              <w:rPr>
                <w:rFonts w:asciiTheme="minorHAnsi" w:hAnsiTheme="minorHAnsi" w:cs="Arial"/>
                <w:sz w:val="16"/>
                <w:szCs w:val="16"/>
              </w:rPr>
              <w:t>evangelisch</w:t>
            </w:r>
          </w:p>
        </w:tc>
      </w:tr>
      <w:tr w:rsidR="006B7395" w:rsidRPr="00AE2E76" w14:paraId="1B7CB4BE" w14:textId="77777777" w:rsidTr="006E543C">
        <w:tc>
          <w:tcPr>
            <w:tcW w:w="3636" w:type="dxa"/>
            <w:shd w:val="clear" w:color="auto" w:fill="FFFD55"/>
          </w:tcPr>
          <w:p w14:paraId="19AC76D8" w14:textId="77777777" w:rsidR="006B7395" w:rsidRPr="00AE2E76" w:rsidRDefault="006B7395" w:rsidP="001E0C4E">
            <w:pPr>
              <w:rPr>
                <w:rFonts w:asciiTheme="minorHAnsi" w:hAnsiTheme="minorHAnsi" w:cs="Arial"/>
                <w:sz w:val="16"/>
                <w:szCs w:val="16"/>
              </w:rPr>
            </w:pPr>
            <w:r w:rsidRPr="00AE2E76">
              <w:rPr>
                <w:rFonts w:asciiTheme="minorHAnsi" w:hAnsiTheme="minorHAnsi" w:cs="Arial"/>
                <w:sz w:val="16"/>
                <w:szCs w:val="16"/>
              </w:rPr>
              <w:t>Die Schülerinnen und Schüler können</w:t>
            </w:r>
          </w:p>
          <w:p w14:paraId="0857FBC9" w14:textId="77777777" w:rsidR="006B7395" w:rsidRPr="006303AE" w:rsidRDefault="006B7395" w:rsidP="001E0C4E">
            <w:pPr>
              <w:ind w:left="57" w:right="57"/>
              <w:rPr>
                <w:rFonts w:asciiTheme="minorHAnsi" w:eastAsia="Calibri" w:hAnsiTheme="minorHAnsi" w:cs="Arial"/>
                <w:b/>
                <w:sz w:val="16"/>
                <w:szCs w:val="16"/>
              </w:rPr>
            </w:pPr>
          </w:p>
          <w:p w14:paraId="32631427"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3.2.2 (1)</w:t>
            </w:r>
          </w:p>
          <w:p w14:paraId="1E08F69C"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an einem regionalen Beispiel beschreiben, wie menschliches Handeln Natur und Umwelt schädigen kann und deshalb ethisch zu befragen ist</w:t>
            </w:r>
          </w:p>
          <w:p w14:paraId="58E97B5D"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an einem regionalen Beispiel darstellen, wie menschliches Handeln Natur und Umwelt schädigen kann und deshalb ethisch zu befragen ist</w:t>
            </w:r>
          </w:p>
          <w:p w14:paraId="102E7D93" w14:textId="77777777"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an einem regionalen Beispiel entfalten, wie menschliches Handeln Natur und Umwelt schädigen kann und deshalb ethisch zu befragen ist</w:t>
            </w:r>
            <w:r>
              <w:rPr>
                <w:rFonts w:asciiTheme="minorHAnsi" w:eastAsia="Calibri" w:hAnsiTheme="minorHAnsi" w:cs="Arial"/>
                <w:sz w:val="16"/>
                <w:szCs w:val="16"/>
              </w:rPr>
              <w:t>.</w:t>
            </w:r>
          </w:p>
          <w:p w14:paraId="62941B42" w14:textId="77777777" w:rsidR="006B7395" w:rsidRPr="006303AE" w:rsidRDefault="006B7395" w:rsidP="001E0C4E">
            <w:pPr>
              <w:ind w:left="11" w:right="57"/>
              <w:rPr>
                <w:rFonts w:asciiTheme="minorHAnsi" w:eastAsia="Calibri" w:hAnsiTheme="minorHAnsi" w:cs="Arial"/>
                <w:sz w:val="16"/>
                <w:szCs w:val="16"/>
              </w:rPr>
            </w:pPr>
          </w:p>
          <w:p w14:paraId="66E6AF48"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3.2.2 (2)</w:t>
            </w:r>
          </w:p>
          <w:p w14:paraId="3ADF441C" w14:textId="77777777" w:rsidR="006B7395" w:rsidRPr="006303AE" w:rsidRDefault="006B7395" w:rsidP="00663AC4">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ein gesellschaftliches Phänomen, welches das Zusammenleben von Menschen gefährdet, als ethische Herausforderung aufzeigen (z. B. Cybermobbing, Diskriminierung, Extremismus)</w:t>
            </w:r>
          </w:p>
          <w:p w14:paraId="2244AFAE"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ein gesellschaftliches Phänomen, welches das Zusammenleben von Menschen gefährdet, als ethische Herausforderung beschreiben (z. B. Cybermobbing, Diskriminierung, Extremismus)</w:t>
            </w:r>
          </w:p>
          <w:p w14:paraId="401460F4" w14:textId="77777777"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ein gesellschaftliches Phänomen, welches das Zusammenleben von Menschen gefährdet, als ethische Herausforderung erläutern (z. B. Cybermobbing, Diskriminierung, Extremismus, Arm und Reich)</w:t>
            </w:r>
          </w:p>
          <w:p w14:paraId="68D85A10" w14:textId="77777777" w:rsidR="006B7395" w:rsidRPr="006303AE" w:rsidRDefault="006B7395" w:rsidP="001E0C4E">
            <w:pPr>
              <w:ind w:left="11" w:right="57"/>
              <w:rPr>
                <w:rFonts w:asciiTheme="minorHAnsi" w:eastAsia="Calibri" w:hAnsiTheme="minorHAnsi" w:cs="Arial"/>
                <w:sz w:val="16"/>
                <w:szCs w:val="16"/>
              </w:rPr>
            </w:pPr>
          </w:p>
          <w:p w14:paraId="4F040774"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3.2.2 (3)</w:t>
            </w:r>
          </w:p>
          <w:p w14:paraId="689EDFB4" w14:textId="69689626"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die Botschaft eines Propheten und das Dreifachgebo</w:t>
            </w:r>
            <w:r w:rsidR="006E543C">
              <w:rPr>
                <w:rFonts w:asciiTheme="minorHAnsi" w:eastAsia="Calibri" w:hAnsiTheme="minorHAnsi" w:cs="Arial"/>
                <w:sz w:val="16"/>
                <w:szCs w:val="16"/>
              </w:rPr>
              <w:t>t der Gottes</w:t>
            </w:r>
            <w:r w:rsidR="00D22535">
              <w:rPr>
                <w:rFonts w:asciiTheme="minorHAnsi" w:eastAsia="Calibri" w:hAnsiTheme="minorHAnsi" w:cs="Arial"/>
                <w:sz w:val="16"/>
                <w:szCs w:val="16"/>
              </w:rPr>
              <w:t>-</w:t>
            </w:r>
            <w:r w:rsidRPr="006303AE">
              <w:rPr>
                <w:rFonts w:asciiTheme="minorHAnsi" w:eastAsia="Calibri" w:hAnsiTheme="minorHAnsi" w:cs="Arial"/>
                <w:sz w:val="16"/>
                <w:szCs w:val="16"/>
              </w:rPr>
              <w:t>, Nächsten- und Selbstliebe (Mk 12,28-34) sachgemäß und aktualisierend beschreiben</w:t>
            </w:r>
          </w:p>
          <w:p w14:paraId="31F8F22E" w14:textId="70C81D4F"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die Botschaft eines Propheten und das Dreifachgebot der Gottes</w:t>
            </w:r>
            <w:r w:rsidR="00D22535">
              <w:rPr>
                <w:rFonts w:asciiTheme="minorHAnsi" w:eastAsia="Calibri" w:hAnsiTheme="minorHAnsi" w:cs="Arial"/>
                <w:sz w:val="16"/>
                <w:szCs w:val="16"/>
              </w:rPr>
              <w:t>-</w:t>
            </w:r>
            <w:r w:rsidRPr="006303AE">
              <w:rPr>
                <w:rFonts w:asciiTheme="minorHAnsi" w:eastAsia="Calibri" w:hAnsiTheme="minorHAnsi" w:cs="Arial"/>
                <w:sz w:val="16"/>
                <w:szCs w:val="16"/>
              </w:rPr>
              <w:t>, Nächsten- und Selbstliebe (Mk 12,28-34) sachgemäß und aktualisierend darstellen</w:t>
            </w:r>
          </w:p>
          <w:p w14:paraId="366F96DE" w14:textId="0D5E6BE8"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die Botschaft eines Propheten und das Dreifachgebot der Gottes</w:t>
            </w:r>
            <w:r w:rsidR="00D22535">
              <w:rPr>
                <w:rFonts w:asciiTheme="minorHAnsi" w:eastAsia="Calibri" w:hAnsiTheme="minorHAnsi" w:cs="Arial"/>
                <w:sz w:val="16"/>
                <w:szCs w:val="16"/>
              </w:rPr>
              <w:t>-</w:t>
            </w:r>
            <w:r w:rsidRPr="006303AE">
              <w:rPr>
                <w:rFonts w:asciiTheme="minorHAnsi" w:eastAsia="Calibri" w:hAnsiTheme="minorHAnsi" w:cs="Arial"/>
                <w:sz w:val="16"/>
                <w:szCs w:val="16"/>
              </w:rPr>
              <w:t>, Nächsten- und Selbstliebe (Mk 12,28-34) sachgemäß und aktualisierend erläutern</w:t>
            </w:r>
          </w:p>
          <w:p w14:paraId="71FB996A" w14:textId="77777777" w:rsidR="006B7395" w:rsidRPr="006303AE" w:rsidRDefault="006B7395" w:rsidP="001E0C4E">
            <w:pPr>
              <w:ind w:left="11" w:right="57"/>
              <w:rPr>
                <w:rFonts w:asciiTheme="minorHAnsi" w:eastAsia="Calibri" w:hAnsiTheme="minorHAnsi" w:cs="Arial"/>
                <w:sz w:val="16"/>
                <w:szCs w:val="16"/>
              </w:rPr>
            </w:pPr>
          </w:p>
          <w:p w14:paraId="5C395E62" w14:textId="77777777" w:rsidR="006B7395" w:rsidRPr="000B2761" w:rsidRDefault="006B7395" w:rsidP="001E0C4E">
            <w:pPr>
              <w:ind w:left="11" w:right="57"/>
              <w:rPr>
                <w:rFonts w:asciiTheme="minorHAnsi" w:eastAsia="Calibri" w:hAnsiTheme="minorHAnsi" w:cs="Arial"/>
                <w:b/>
                <w:sz w:val="16"/>
                <w:szCs w:val="16"/>
              </w:rPr>
            </w:pPr>
            <w:r w:rsidRPr="000B2761">
              <w:rPr>
                <w:rFonts w:asciiTheme="minorHAnsi" w:eastAsia="Calibri" w:hAnsiTheme="minorHAnsi" w:cs="Arial"/>
                <w:b/>
                <w:sz w:val="16"/>
                <w:szCs w:val="16"/>
              </w:rPr>
              <w:t>3.2.2 (6)</w:t>
            </w:r>
          </w:p>
          <w:p w14:paraId="1FE6BE94"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sich am Modell des Fairen Handels mit christlich begründeter Verantwortung für die Eine Welt auseinandersetzen</w:t>
            </w:r>
          </w:p>
          <w:p w14:paraId="7229F999"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sich am Modell des Fairen Handels mit christlich begründeter Verantwortung für die Eine Welt auseinandersetzen</w:t>
            </w:r>
          </w:p>
          <w:p w14:paraId="4F594783" w14:textId="77777777"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sich am Modell des Fairen Handels mit christlich begründeter Verantwortung für die Eine Welt auseinandersetzen</w:t>
            </w:r>
          </w:p>
          <w:p w14:paraId="2F1939D8" w14:textId="77777777" w:rsidR="006B7395" w:rsidRPr="006303AE" w:rsidRDefault="006B7395" w:rsidP="001E0C4E">
            <w:pPr>
              <w:ind w:left="11" w:right="57"/>
              <w:rPr>
                <w:rFonts w:asciiTheme="minorHAnsi" w:eastAsia="Calibri" w:hAnsiTheme="minorHAnsi" w:cs="Arial"/>
                <w:sz w:val="16"/>
                <w:szCs w:val="16"/>
              </w:rPr>
            </w:pPr>
          </w:p>
          <w:p w14:paraId="75CCD15B"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3.2.3 (5)</w:t>
            </w:r>
          </w:p>
          <w:p w14:paraId="4D88919C"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an einem Beispiel zeigen, dass biblische Texte einen Lebensbezug haben (z. B. an Mt 6,19-21)</w:t>
            </w:r>
          </w:p>
          <w:p w14:paraId="0B46E9C3"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an einem Beispiel beschreiben, dass biblische Texte einen Lebensbezug haben (z. B. an Mt 6,19-21)</w:t>
            </w:r>
          </w:p>
          <w:p w14:paraId="3A829A62" w14:textId="77777777" w:rsidR="006B7395" w:rsidRDefault="006B7395" w:rsidP="001E0C4E">
            <w:pPr>
              <w:ind w:left="11" w:right="57"/>
              <w:rPr>
                <w:rFonts w:asciiTheme="minorHAnsi" w:eastAsia="Calibri" w:hAnsiTheme="minorHAnsi" w:cs="Arial"/>
                <w:sz w:val="16"/>
                <w:szCs w:val="16"/>
              </w:rPr>
            </w:pPr>
            <w:r w:rsidRPr="00FC5D4B">
              <w:rPr>
                <w:rFonts w:asciiTheme="minorHAnsi" w:eastAsia="Calibri" w:hAnsiTheme="minorHAnsi" w:cs="Arial"/>
                <w:b/>
                <w:sz w:val="16"/>
                <w:szCs w:val="16"/>
              </w:rPr>
              <w:t>E</w:t>
            </w:r>
            <w:r w:rsidRPr="006303AE">
              <w:rPr>
                <w:rFonts w:asciiTheme="minorHAnsi" w:eastAsia="Calibri" w:hAnsiTheme="minorHAnsi" w:cs="Arial"/>
                <w:sz w:val="16"/>
                <w:szCs w:val="16"/>
              </w:rPr>
              <w:t xml:space="preserve"> an einem Beispiel erläutern, dass biblische Texte einen Lebensbezug haben (z. B. an Mt 6,19-21; Mt 6,25-34)</w:t>
            </w:r>
          </w:p>
          <w:p w14:paraId="3F697273" w14:textId="77777777" w:rsidR="006B7395" w:rsidRPr="006303AE" w:rsidRDefault="006B7395" w:rsidP="001E0C4E">
            <w:pPr>
              <w:ind w:left="11" w:right="57"/>
              <w:rPr>
                <w:rFonts w:asciiTheme="minorHAnsi" w:eastAsia="Calibri" w:hAnsiTheme="minorHAnsi" w:cs="Arial"/>
                <w:sz w:val="16"/>
                <w:szCs w:val="16"/>
              </w:rPr>
            </w:pPr>
          </w:p>
          <w:p w14:paraId="4B587F3E"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3.2.3 (6)</w:t>
            </w:r>
          </w:p>
          <w:p w14:paraId="1D1642B8"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lastRenderedPageBreak/>
              <w:t>G</w:t>
            </w:r>
            <w:r w:rsidRPr="006303AE">
              <w:rPr>
                <w:rFonts w:asciiTheme="minorHAnsi" w:eastAsia="Calibri" w:hAnsiTheme="minorHAnsi" w:cs="Arial"/>
                <w:sz w:val="16"/>
                <w:szCs w:val="16"/>
              </w:rPr>
              <w:t xml:space="preserve"> aus einem biblischen Text Impulse für ein gelingendes Zusammenleben skizzieren (z. B. an Mt 7,12)</w:t>
            </w:r>
          </w:p>
          <w:p w14:paraId="7A0A5479"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aus einem biblischen Text Impulse für ein gelingendes Zusammenleben herausarbeiten (z. B. aus Mt 7,12; Gal 6,2)</w:t>
            </w:r>
          </w:p>
          <w:p w14:paraId="795798AB"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aus einem biblischen Text Perspektiven für ein gelingendes Zusammenleben entwickeln (z. B. aus Mt 7,12; Rut 2,10; Eph 4,2)</w:t>
            </w:r>
          </w:p>
          <w:p w14:paraId="3088DBEC" w14:textId="77777777" w:rsidR="006B7395" w:rsidRDefault="006B7395" w:rsidP="001E0C4E">
            <w:pPr>
              <w:ind w:left="11" w:right="57"/>
              <w:rPr>
                <w:rFonts w:asciiTheme="minorHAnsi" w:eastAsia="Calibri" w:hAnsiTheme="minorHAnsi" w:cs="Arial"/>
                <w:b/>
                <w:sz w:val="16"/>
                <w:szCs w:val="16"/>
              </w:rPr>
            </w:pPr>
          </w:p>
          <w:p w14:paraId="0D69B3B2" w14:textId="77777777" w:rsidR="006B7395" w:rsidRPr="006303AE" w:rsidRDefault="006B7395" w:rsidP="00FB7D88">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3.2.4 (3)</w:t>
            </w:r>
          </w:p>
          <w:p w14:paraId="2B1F67AA"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Vorstellungen von Gott, die von Propheten und von Jesus überliefert sind, aufzeigen (z. B. Jes 61,1-3; Mt 6,5-15; Lk 4,18f.)</w:t>
            </w:r>
          </w:p>
          <w:p w14:paraId="6ED8C0D8"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Vorstellungen von Gott, die von Propheten und von Jesus überliefert sind, darstellen (z. B. Jes 61,1-3; Mt 6,5-15; Lk 4,18f.)</w:t>
            </w:r>
          </w:p>
          <w:p w14:paraId="0C6B0161" w14:textId="77777777" w:rsidR="006B7395" w:rsidRPr="006303AE" w:rsidRDefault="006B7395" w:rsidP="006303A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Vorstellungen von Gott, die von Propheten und von Jesus überliefert sind, erläutern (z. B. Jes 43,1-7; Hos 11,1-9; Mt 6,5-15)</w:t>
            </w:r>
          </w:p>
        </w:tc>
        <w:tc>
          <w:tcPr>
            <w:tcW w:w="3637" w:type="dxa"/>
          </w:tcPr>
          <w:p w14:paraId="002090BA" w14:textId="77777777" w:rsidR="006B7395" w:rsidRPr="00AE2E76" w:rsidRDefault="006B7395" w:rsidP="009009B3">
            <w:pPr>
              <w:ind w:left="57" w:right="57"/>
              <w:rPr>
                <w:rFonts w:asciiTheme="minorHAnsi" w:hAnsiTheme="minorHAnsi" w:cs="Arial"/>
                <w:sz w:val="16"/>
                <w:szCs w:val="16"/>
              </w:rPr>
            </w:pPr>
          </w:p>
        </w:tc>
        <w:tc>
          <w:tcPr>
            <w:tcW w:w="3637" w:type="dxa"/>
            <w:shd w:val="clear" w:color="auto" w:fill="CCC0D9" w:themeFill="accent4" w:themeFillTint="66"/>
          </w:tcPr>
          <w:p w14:paraId="3D6E782A" w14:textId="77777777" w:rsidR="006B7395" w:rsidRPr="00910195" w:rsidRDefault="006B7395" w:rsidP="000059C4">
            <w:pPr>
              <w:rPr>
                <w:rFonts w:asciiTheme="minorHAnsi" w:hAnsiTheme="minorHAnsi" w:cs="Arial"/>
                <w:sz w:val="16"/>
                <w:szCs w:val="18"/>
              </w:rPr>
            </w:pPr>
            <w:r w:rsidRPr="00910195">
              <w:rPr>
                <w:rFonts w:asciiTheme="minorHAnsi" w:hAnsiTheme="minorHAnsi" w:cs="Arial"/>
                <w:sz w:val="16"/>
                <w:szCs w:val="18"/>
              </w:rPr>
              <w:t>Die Schülerinnen und Schüler können</w:t>
            </w:r>
          </w:p>
          <w:p w14:paraId="5204CACF" w14:textId="77777777" w:rsidR="006B7395" w:rsidRPr="00910195" w:rsidRDefault="006B7395" w:rsidP="000059C4">
            <w:pPr>
              <w:rPr>
                <w:rFonts w:asciiTheme="minorHAnsi" w:hAnsiTheme="minorHAnsi" w:cs="Arial"/>
                <w:sz w:val="16"/>
                <w:szCs w:val="18"/>
              </w:rPr>
            </w:pPr>
          </w:p>
          <w:p w14:paraId="1CE54217" w14:textId="77777777" w:rsidR="006B7395" w:rsidRPr="00910195" w:rsidRDefault="006B7395" w:rsidP="001B20B9">
            <w:pPr>
              <w:widowControl w:val="0"/>
              <w:autoSpaceDE w:val="0"/>
              <w:autoSpaceDN w:val="0"/>
              <w:adjustRightInd w:val="0"/>
              <w:rPr>
                <w:rFonts w:ascii="Calibri" w:hAnsi="Calibri"/>
                <w:b/>
                <w:sz w:val="16"/>
                <w:szCs w:val="18"/>
              </w:rPr>
            </w:pPr>
            <w:r w:rsidRPr="00910195">
              <w:rPr>
                <w:rFonts w:ascii="Calibri" w:hAnsi="Calibri"/>
                <w:b/>
                <w:sz w:val="16"/>
                <w:szCs w:val="18"/>
              </w:rPr>
              <w:t xml:space="preserve">3.2.2 (1) </w:t>
            </w:r>
          </w:p>
          <w:p w14:paraId="22252C7F" w14:textId="77777777" w:rsidR="006B7395" w:rsidRPr="00910195" w:rsidRDefault="006B7395" w:rsidP="001B20B9">
            <w:pPr>
              <w:widowControl w:val="0"/>
              <w:autoSpaceDE w:val="0"/>
              <w:autoSpaceDN w:val="0"/>
              <w:adjustRightInd w:val="0"/>
              <w:rPr>
                <w:rFonts w:ascii="Calibri" w:hAnsi="Calibri"/>
                <w:sz w:val="16"/>
                <w:szCs w:val="18"/>
              </w:rPr>
            </w:pPr>
            <w:r w:rsidRPr="00D22535">
              <w:rPr>
                <w:rFonts w:ascii="Calibri" w:hAnsi="Calibri"/>
                <w:b/>
                <w:bCs/>
                <w:sz w:val="16"/>
                <w:szCs w:val="18"/>
              </w:rPr>
              <w:t>G</w:t>
            </w:r>
            <w:r w:rsidRPr="00910195">
              <w:rPr>
                <w:rFonts w:ascii="Calibri" w:hAnsi="Calibri"/>
                <w:sz w:val="16"/>
                <w:szCs w:val="18"/>
              </w:rPr>
              <w:t xml:space="preserve"> biblisch-prophetische Deutungen der Welt als Träume von einer gerechten Welt darstellen</w:t>
            </w:r>
          </w:p>
          <w:p w14:paraId="0728CA33" w14:textId="77777777" w:rsidR="006B7395" w:rsidRPr="00910195" w:rsidRDefault="006B7395" w:rsidP="00910195">
            <w:pPr>
              <w:widowControl w:val="0"/>
              <w:autoSpaceDE w:val="0"/>
              <w:autoSpaceDN w:val="0"/>
              <w:adjustRightInd w:val="0"/>
              <w:rPr>
                <w:rFonts w:ascii="Calibri" w:hAnsi="Calibri"/>
                <w:sz w:val="16"/>
                <w:szCs w:val="18"/>
              </w:rPr>
            </w:pPr>
            <w:r w:rsidRPr="00910195">
              <w:rPr>
                <w:rFonts w:ascii="Calibri" w:hAnsi="Calibri"/>
                <w:b/>
                <w:sz w:val="16"/>
                <w:szCs w:val="18"/>
              </w:rPr>
              <w:t xml:space="preserve">M </w:t>
            </w:r>
            <w:r w:rsidRPr="00910195">
              <w:rPr>
                <w:rFonts w:ascii="Calibri" w:hAnsi="Calibri"/>
                <w:sz w:val="16"/>
                <w:szCs w:val="18"/>
              </w:rPr>
              <w:t>Träume von einer gerechten Welt mit biblisch-prophetischem Reden und Handeln vergleichen</w:t>
            </w:r>
          </w:p>
          <w:p w14:paraId="42E1B3A2"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 xml:space="preserve">E </w:t>
            </w:r>
            <w:r w:rsidRPr="00910195">
              <w:rPr>
                <w:rFonts w:ascii="Calibri" w:hAnsi="Calibri"/>
                <w:sz w:val="16"/>
                <w:szCs w:val="18"/>
              </w:rPr>
              <w:t>aus biblisch-prophetischem Reden und Handeln Träume von einer gerechten Welt entwerfen</w:t>
            </w:r>
          </w:p>
          <w:p w14:paraId="67B53507" w14:textId="77777777" w:rsidR="006B7395" w:rsidRDefault="006B7395" w:rsidP="001B20B9">
            <w:pPr>
              <w:widowControl w:val="0"/>
              <w:autoSpaceDE w:val="0"/>
              <w:autoSpaceDN w:val="0"/>
              <w:adjustRightInd w:val="0"/>
              <w:rPr>
                <w:rFonts w:ascii="Calibri" w:hAnsi="Calibri"/>
                <w:sz w:val="16"/>
                <w:szCs w:val="18"/>
              </w:rPr>
            </w:pPr>
          </w:p>
          <w:p w14:paraId="2DC02BF4" w14:textId="77777777" w:rsidR="006B7395" w:rsidRPr="00D22535" w:rsidRDefault="006B7395" w:rsidP="001B20B9">
            <w:pPr>
              <w:widowControl w:val="0"/>
              <w:autoSpaceDE w:val="0"/>
              <w:autoSpaceDN w:val="0"/>
              <w:adjustRightInd w:val="0"/>
              <w:rPr>
                <w:rFonts w:ascii="Calibri" w:hAnsi="Calibri"/>
                <w:b/>
                <w:bCs/>
                <w:sz w:val="16"/>
                <w:szCs w:val="18"/>
              </w:rPr>
            </w:pPr>
            <w:r w:rsidRPr="00D22535">
              <w:rPr>
                <w:rFonts w:ascii="Calibri" w:hAnsi="Calibri"/>
                <w:b/>
                <w:bCs/>
                <w:sz w:val="16"/>
                <w:szCs w:val="18"/>
              </w:rPr>
              <w:t>3.2.2 (2)</w:t>
            </w:r>
          </w:p>
          <w:p w14:paraId="40630463" w14:textId="77777777" w:rsidR="006B7395" w:rsidRPr="00663AC4" w:rsidRDefault="006B7395" w:rsidP="00663AC4">
            <w:pPr>
              <w:widowControl w:val="0"/>
              <w:autoSpaceDE w:val="0"/>
              <w:autoSpaceDN w:val="0"/>
              <w:adjustRightInd w:val="0"/>
              <w:rPr>
                <w:rFonts w:ascii="Calibri" w:hAnsi="Calibri"/>
                <w:sz w:val="16"/>
                <w:szCs w:val="18"/>
              </w:rPr>
            </w:pPr>
            <w:r w:rsidRPr="00663AC4">
              <w:rPr>
                <w:rFonts w:ascii="Calibri" w:hAnsi="Calibri"/>
                <w:b/>
                <w:sz w:val="16"/>
                <w:szCs w:val="18"/>
              </w:rPr>
              <w:t>G</w:t>
            </w:r>
            <w:r w:rsidRPr="00663AC4">
              <w:rPr>
                <w:rFonts w:ascii="Calibri" w:hAnsi="Calibri"/>
                <w:sz w:val="16"/>
                <w:szCs w:val="18"/>
              </w:rPr>
              <w:t xml:space="preserve"> ethische Herausforderungen</w:t>
            </w:r>
            <w:r>
              <w:rPr>
                <w:rFonts w:ascii="Calibri" w:hAnsi="Calibri"/>
                <w:sz w:val="16"/>
                <w:szCs w:val="18"/>
              </w:rPr>
              <w:t xml:space="preserve"> </w:t>
            </w:r>
            <w:r w:rsidRPr="00663AC4">
              <w:rPr>
                <w:rFonts w:ascii="Calibri" w:hAnsi="Calibri"/>
                <w:sz w:val="16"/>
                <w:szCs w:val="18"/>
              </w:rPr>
              <w:t>(Armut, Reichtum, Sexualität,</w:t>
            </w:r>
            <w:r>
              <w:rPr>
                <w:rFonts w:ascii="Calibri" w:hAnsi="Calibri"/>
                <w:sz w:val="16"/>
                <w:szCs w:val="18"/>
              </w:rPr>
              <w:t xml:space="preserve"> </w:t>
            </w:r>
            <w:r w:rsidRPr="00663AC4">
              <w:rPr>
                <w:rFonts w:ascii="Calibri" w:hAnsi="Calibri"/>
                <w:sz w:val="16"/>
                <w:szCs w:val="18"/>
              </w:rPr>
              <w:t>Krieg und Frieden, Online-</w:t>
            </w:r>
            <w:r>
              <w:rPr>
                <w:rFonts w:ascii="Calibri" w:hAnsi="Calibri"/>
                <w:sz w:val="16"/>
                <w:szCs w:val="18"/>
              </w:rPr>
              <w:t xml:space="preserve"> </w:t>
            </w:r>
            <w:r w:rsidRPr="00663AC4">
              <w:rPr>
                <w:rFonts w:ascii="Calibri" w:hAnsi="Calibri"/>
                <w:sz w:val="16"/>
                <w:szCs w:val="18"/>
              </w:rPr>
              <w:t>Verhalten, Lebensanfang und</w:t>
            </w:r>
            <w:r>
              <w:rPr>
                <w:rFonts w:ascii="Calibri" w:hAnsi="Calibri"/>
                <w:sz w:val="16"/>
                <w:szCs w:val="18"/>
              </w:rPr>
              <w:t xml:space="preserve"> </w:t>
            </w:r>
            <w:r w:rsidRPr="00663AC4">
              <w:rPr>
                <w:rFonts w:ascii="Calibri" w:hAnsi="Calibri"/>
                <w:sz w:val="16"/>
                <w:szCs w:val="18"/>
              </w:rPr>
              <w:t>-ende) unter den Aspekten</w:t>
            </w:r>
            <w:r>
              <w:rPr>
                <w:rFonts w:ascii="Calibri" w:hAnsi="Calibri"/>
                <w:sz w:val="16"/>
                <w:szCs w:val="18"/>
              </w:rPr>
              <w:t xml:space="preserve"> </w:t>
            </w:r>
            <w:r w:rsidRPr="00663AC4">
              <w:rPr>
                <w:rFonts w:ascii="Calibri" w:hAnsi="Calibri"/>
                <w:sz w:val="16"/>
                <w:szCs w:val="18"/>
              </w:rPr>
              <w:t>Nächstenliebe und Solidarität</w:t>
            </w:r>
            <w:r>
              <w:rPr>
                <w:rFonts w:ascii="Calibri" w:hAnsi="Calibri"/>
                <w:sz w:val="16"/>
                <w:szCs w:val="18"/>
              </w:rPr>
              <w:t xml:space="preserve"> </w:t>
            </w:r>
            <w:r w:rsidRPr="00663AC4">
              <w:rPr>
                <w:rFonts w:ascii="Calibri" w:hAnsi="Calibri"/>
                <w:sz w:val="16"/>
                <w:szCs w:val="18"/>
              </w:rPr>
              <w:t>erläutern</w:t>
            </w:r>
          </w:p>
          <w:p w14:paraId="31AC0E27" w14:textId="77777777" w:rsidR="006B7395" w:rsidRPr="00663AC4" w:rsidRDefault="006B7395" w:rsidP="00663AC4">
            <w:pPr>
              <w:widowControl w:val="0"/>
              <w:autoSpaceDE w:val="0"/>
              <w:autoSpaceDN w:val="0"/>
              <w:adjustRightInd w:val="0"/>
              <w:rPr>
                <w:rFonts w:ascii="Calibri" w:hAnsi="Calibri"/>
                <w:sz w:val="16"/>
                <w:szCs w:val="18"/>
              </w:rPr>
            </w:pPr>
            <w:r w:rsidRPr="00663AC4">
              <w:rPr>
                <w:rFonts w:ascii="Calibri" w:hAnsi="Calibri"/>
                <w:b/>
                <w:sz w:val="16"/>
                <w:szCs w:val="18"/>
              </w:rPr>
              <w:t>M</w:t>
            </w:r>
            <w:r w:rsidRPr="00663AC4">
              <w:rPr>
                <w:rFonts w:ascii="Calibri" w:hAnsi="Calibri"/>
                <w:sz w:val="16"/>
                <w:szCs w:val="18"/>
              </w:rPr>
              <w:t xml:space="preserve"> Möglichkeiten für einen</w:t>
            </w:r>
            <w:r>
              <w:rPr>
                <w:rFonts w:ascii="Calibri" w:hAnsi="Calibri"/>
                <w:sz w:val="16"/>
                <w:szCs w:val="18"/>
              </w:rPr>
              <w:t xml:space="preserve"> </w:t>
            </w:r>
            <w:r w:rsidRPr="00663AC4">
              <w:rPr>
                <w:rFonts w:ascii="Calibri" w:hAnsi="Calibri"/>
                <w:sz w:val="16"/>
                <w:szCs w:val="18"/>
              </w:rPr>
              <w:t>christlich verantworteten</w:t>
            </w:r>
            <w:r>
              <w:rPr>
                <w:rFonts w:ascii="Calibri" w:hAnsi="Calibri"/>
                <w:sz w:val="16"/>
                <w:szCs w:val="18"/>
              </w:rPr>
              <w:t xml:space="preserve"> </w:t>
            </w:r>
            <w:r w:rsidRPr="00663AC4">
              <w:rPr>
                <w:rFonts w:ascii="Calibri" w:hAnsi="Calibri"/>
                <w:sz w:val="16"/>
                <w:szCs w:val="18"/>
              </w:rPr>
              <w:t>Umgang mit ethischen</w:t>
            </w:r>
            <w:r>
              <w:rPr>
                <w:rFonts w:ascii="Calibri" w:hAnsi="Calibri"/>
                <w:sz w:val="16"/>
                <w:szCs w:val="18"/>
              </w:rPr>
              <w:t xml:space="preserve"> </w:t>
            </w:r>
            <w:r w:rsidRPr="00663AC4">
              <w:rPr>
                <w:rFonts w:ascii="Calibri" w:hAnsi="Calibri"/>
                <w:sz w:val="16"/>
                <w:szCs w:val="18"/>
              </w:rPr>
              <w:t>Herausforderungen (z. B.</w:t>
            </w:r>
            <w:r>
              <w:rPr>
                <w:rFonts w:ascii="Calibri" w:hAnsi="Calibri"/>
                <w:sz w:val="16"/>
                <w:szCs w:val="18"/>
              </w:rPr>
              <w:t xml:space="preserve"> </w:t>
            </w:r>
            <w:r w:rsidRPr="00663AC4">
              <w:rPr>
                <w:rFonts w:ascii="Calibri" w:hAnsi="Calibri"/>
                <w:sz w:val="16"/>
                <w:szCs w:val="18"/>
              </w:rPr>
              <w:t>Armut, Reichtum, Sexualität,</w:t>
            </w:r>
            <w:r>
              <w:rPr>
                <w:rFonts w:ascii="Calibri" w:hAnsi="Calibri"/>
                <w:sz w:val="16"/>
                <w:szCs w:val="18"/>
              </w:rPr>
              <w:t xml:space="preserve"> </w:t>
            </w:r>
            <w:r w:rsidRPr="00663AC4">
              <w:rPr>
                <w:rFonts w:ascii="Calibri" w:hAnsi="Calibri"/>
                <w:sz w:val="16"/>
                <w:szCs w:val="18"/>
              </w:rPr>
              <w:t>Krieg und Frieden, Online-</w:t>
            </w:r>
            <w:r>
              <w:rPr>
                <w:rFonts w:ascii="Calibri" w:hAnsi="Calibri"/>
                <w:sz w:val="16"/>
                <w:szCs w:val="18"/>
              </w:rPr>
              <w:t xml:space="preserve"> </w:t>
            </w:r>
            <w:r w:rsidRPr="00663AC4">
              <w:rPr>
                <w:rFonts w:ascii="Calibri" w:hAnsi="Calibri"/>
                <w:sz w:val="16"/>
                <w:szCs w:val="18"/>
              </w:rPr>
              <w:t>Verhalten, Lebensanfang und</w:t>
            </w:r>
            <w:r>
              <w:rPr>
                <w:rFonts w:ascii="Calibri" w:hAnsi="Calibri"/>
                <w:sz w:val="16"/>
                <w:szCs w:val="18"/>
              </w:rPr>
              <w:t xml:space="preserve"> </w:t>
            </w:r>
            <w:r w:rsidRPr="00663AC4">
              <w:rPr>
                <w:rFonts w:ascii="Calibri" w:hAnsi="Calibri"/>
                <w:sz w:val="16"/>
                <w:szCs w:val="18"/>
              </w:rPr>
              <w:t>Lebensende) erläutern</w:t>
            </w:r>
          </w:p>
          <w:p w14:paraId="30A7ACE2" w14:textId="77777777" w:rsidR="006B7395" w:rsidRPr="00663AC4" w:rsidRDefault="006B7395" w:rsidP="00663AC4">
            <w:pPr>
              <w:widowControl w:val="0"/>
              <w:autoSpaceDE w:val="0"/>
              <w:autoSpaceDN w:val="0"/>
              <w:adjustRightInd w:val="0"/>
              <w:rPr>
                <w:rFonts w:ascii="Calibri" w:hAnsi="Calibri"/>
                <w:sz w:val="16"/>
                <w:szCs w:val="18"/>
              </w:rPr>
            </w:pPr>
            <w:r w:rsidRPr="00663AC4">
              <w:rPr>
                <w:rFonts w:ascii="Calibri" w:hAnsi="Calibri"/>
                <w:b/>
                <w:sz w:val="16"/>
                <w:szCs w:val="18"/>
              </w:rPr>
              <w:t>E</w:t>
            </w:r>
            <w:r w:rsidRPr="00663AC4">
              <w:rPr>
                <w:rFonts w:ascii="Calibri" w:hAnsi="Calibri"/>
                <w:sz w:val="16"/>
                <w:szCs w:val="18"/>
              </w:rPr>
              <w:t xml:space="preserve"> Kriterien (z. B. Nächstenliebe,</w:t>
            </w:r>
            <w:r>
              <w:rPr>
                <w:rFonts w:ascii="Calibri" w:hAnsi="Calibri"/>
                <w:sz w:val="16"/>
                <w:szCs w:val="18"/>
              </w:rPr>
              <w:t xml:space="preserve"> </w:t>
            </w:r>
            <w:r w:rsidRPr="00663AC4">
              <w:rPr>
                <w:rFonts w:ascii="Calibri" w:hAnsi="Calibri"/>
                <w:sz w:val="16"/>
                <w:szCs w:val="18"/>
              </w:rPr>
              <w:t>Gerechtigkeit) für einen</w:t>
            </w:r>
            <w:r>
              <w:rPr>
                <w:rFonts w:ascii="Calibri" w:hAnsi="Calibri"/>
                <w:sz w:val="16"/>
                <w:szCs w:val="18"/>
              </w:rPr>
              <w:t xml:space="preserve"> </w:t>
            </w:r>
            <w:r w:rsidRPr="00663AC4">
              <w:rPr>
                <w:rFonts w:ascii="Calibri" w:hAnsi="Calibri"/>
                <w:sz w:val="16"/>
                <w:szCs w:val="18"/>
              </w:rPr>
              <w:t>christlich verantworteten</w:t>
            </w:r>
            <w:r>
              <w:rPr>
                <w:rFonts w:ascii="Calibri" w:hAnsi="Calibri"/>
                <w:sz w:val="16"/>
                <w:szCs w:val="18"/>
              </w:rPr>
              <w:t xml:space="preserve"> </w:t>
            </w:r>
            <w:r w:rsidRPr="00663AC4">
              <w:rPr>
                <w:rFonts w:ascii="Calibri" w:hAnsi="Calibri"/>
                <w:sz w:val="16"/>
                <w:szCs w:val="18"/>
              </w:rPr>
              <w:t>Umgang mit ethischen Herausforderungen</w:t>
            </w:r>
            <w:r>
              <w:rPr>
                <w:rFonts w:ascii="Calibri" w:hAnsi="Calibri"/>
                <w:sz w:val="16"/>
                <w:szCs w:val="18"/>
              </w:rPr>
              <w:t xml:space="preserve"> </w:t>
            </w:r>
            <w:r w:rsidRPr="00663AC4">
              <w:rPr>
                <w:rFonts w:ascii="Calibri" w:hAnsi="Calibri"/>
                <w:sz w:val="16"/>
                <w:szCs w:val="18"/>
              </w:rPr>
              <w:t>(z. B. Armut,</w:t>
            </w:r>
            <w:r>
              <w:rPr>
                <w:rFonts w:ascii="Calibri" w:hAnsi="Calibri"/>
                <w:sz w:val="16"/>
                <w:szCs w:val="18"/>
              </w:rPr>
              <w:t xml:space="preserve"> </w:t>
            </w:r>
            <w:r w:rsidRPr="00663AC4">
              <w:rPr>
                <w:rFonts w:ascii="Calibri" w:hAnsi="Calibri"/>
                <w:sz w:val="16"/>
                <w:szCs w:val="18"/>
              </w:rPr>
              <w:t>Reichtum, Sexualität, Krieg</w:t>
            </w:r>
            <w:r>
              <w:rPr>
                <w:rFonts w:ascii="Calibri" w:hAnsi="Calibri"/>
                <w:sz w:val="16"/>
                <w:szCs w:val="18"/>
              </w:rPr>
              <w:t xml:space="preserve"> </w:t>
            </w:r>
            <w:r w:rsidRPr="00663AC4">
              <w:rPr>
                <w:rFonts w:ascii="Calibri" w:hAnsi="Calibri"/>
                <w:sz w:val="16"/>
                <w:szCs w:val="18"/>
              </w:rPr>
              <w:t>und Frieden, Online-Verhalten,</w:t>
            </w:r>
            <w:r>
              <w:rPr>
                <w:rFonts w:ascii="Calibri" w:hAnsi="Calibri"/>
                <w:sz w:val="16"/>
                <w:szCs w:val="18"/>
              </w:rPr>
              <w:t xml:space="preserve"> </w:t>
            </w:r>
            <w:r w:rsidRPr="00663AC4">
              <w:rPr>
                <w:rFonts w:ascii="Calibri" w:hAnsi="Calibri"/>
                <w:sz w:val="16"/>
                <w:szCs w:val="18"/>
              </w:rPr>
              <w:t>Lebensanfang und -ende)</w:t>
            </w:r>
          </w:p>
          <w:p w14:paraId="2BA03537" w14:textId="77777777" w:rsidR="006B7395" w:rsidRDefault="006B7395" w:rsidP="00663AC4">
            <w:pPr>
              <w:widowControl w:val="0"/>
              <w:autoSpaceDE w:val="0"/>
              <w:autoSpaceDN w:val="0"/>
              <w:adjustRightInd w:val="0"/>
              <w:rPr>
                <w:rFonts w:ascii="Calibri" w:hAnsi="Calibri"/>
                <w:sz w:val="16"/>
                <w:szCs w:val="18"/>
              </w:rPr>
            </w:pPr>
            <w:r w:rsidRPr="00663AC4">
              <w:rPr>
                <w:rFonts w:ascii="Calibri" w:hAnsi="Calibri"/>
                <w:sz w:val="16"/>
                <w:szCs w:val="18"/>
              </w:rPr>
              <w:t>erläutern</w:t>
            </w:r>
          </w:p>
          <w:p w14:paraId="3C265406" w14:textId="77777777" w:rsidR="006B7395" w:rsidRPr="00910195" w:rsidRDefault="006B7395" w:rsidP="001B20B9">
            <w:pPr>
              <w:widowControl w:val="0"/>
              <w:autoSpaceDE w:val="0"/>
              <w:autoSpaceDN w:val="0"/>
              <w:adjustRightInd w:val="0"/>
              <w:rPr>
                <w:rFonts w:ascii="Calibri" w:hAnsi="Calibri"/>
                <w:sz w:val="16"/>
                <w:szCs w:val="18"/>
              </w:rPr>
            </w:pPr>
          </w:p>
          <w:p w14:paraId="25724A3D" w14:textId="77777777" w:rsidR="006B7395" w:rsidRPr="00910195" w:rsidRDefault="006B7395" w:rsidP="001B20B9">
            <w:pPr>
              <w:widowControl w:val="0"/>
              <w:autoSpaceDE w:val="0"/>
              <w:autoSpaceDN w:val="0"/>
              <w:adjustRightInd w:val="0"/>
              <w:rPr>
                <w:rFonts w:ascii="Calibri" w:hAnsi="Calibri"/>
                <w:b/>
                <w:sz w:val="16"/>
                <w:szCs w:val="18"/>
              </w:rPr>
            </w:pPr>
            <w:r w:rsidRPr="00910195">
              <w:rPr>
                <w:rFonts w:ascii="Calibri" w:hAnsi="Calibri"/>
                <w:b/>
                <w:sz w:val="16"/>
                <w:szCs w:val="18"/>
              </w:rPr>
              <w:t xml:space="preserve">3.2.7 (2) </w:t>
            </w:r>
          </w:p>
          <w:p w14:paraId="2C96DAC1" w14:textId="77777777" w:rsidR="006B7395" w:rsidRPr="00910195" w:rsidRDefault="006B7395" w:rsidP="001B20B9">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lebensfeindliche und -förderliche Formen und Wirkungen von Religion und Weltanschauungen</w:t>
            </w:r>
          </w:p>
          <w:p w14:paraId="3252FABA" w14:textId="77777777" w:rsidR="006B7395" w:rsidRPr="00910195" w:rsidRDefault="006B7395" w:rsidP="00910195">
            <w:pPr>
              <w:rPr>
                <w:rFonts w:ascii="Calibri" w:hAnsi="Calibri"/>
                <w:sz w:val="16"/>
                <w:szCs w:val="18"/>
              </w:rPr>
            </w:pPr>
            <w:r w:rsidRPr="00910195">
              <w:rPr>
                <w:rFonts w:ascii="Calibri" w:hAnsi="Calibri"/>
                <w:sz w:val="16"/>
                <w:szCs w:val="18"/>
              </w:rPr>
              <w:t>herausarbeiten</w:t>
            </w:r>
          </w:p>
          <w:p w14:paraId="34697887" w14:textId="77777777" w:rsidR="006B7395" w:rsidRPr="00910195" w:rsidRDefault="006B7395" w:rsidP="001B20B9">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lebensfeindliche und - förderliche Formen und Wirkungen von Religion und nicht religiösen Weltdeutungen analysieren</w:t>
            </w:r>
          </w:p>
          <w:p w14:paraId="4D41AD68"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 xml:space="preserve">E </w:t>
            </w:r>
            <w:r w:rsidRPr="00910195">
              <w:rPr>
                <w:rFonts w:ascii="Calibri" w:hAnsi="Calibri"/>
                <w:sz w:val="16"/>
                <w:szCs w:val="18"/>
              </w:rPr>
              <w:t>zu lebensfeindlichen und - förderlichen Formen und Wirkungen von Religion und nichtreligiösen Weltdeutungen einen begründeten Standpunkt einnehmen</w:t>
            </w:r>
          </w:p>
          <w:p w14:paraId="6BA64ADE" w14:textId="77777777" w:rsidR="006B7395" w:rsidRPr="00910195" w:rsidRDefault="006B7395" w:rsidP="00DF1631">
            <w:pPr>
              <w:widowControl w:val="0"/>
              <w:autoSpaceDE w:val="0"/>
              <w:autoSpaceDN w:val="0"/>
              <w:adjustRightInd w:val="0"/>
              <w:rPr>
                <w:rFonts w:ascii="Calibri" w:hAnsi="Calibri"/>
                <w:sz w:val="16"/>
                <w:szCs w:val="18"/>
              </w:rPr>
            </w:pPr>
          </w:p>
          <w:p w14:paraId="6593098D" w14:textId="77777777" w:rsidR="006B7395" w:rsidRPr="00910195" w:rsidRDefault="006B7395" w:rsidP="00DF1631">
            <w:pPr>
              <w:widowControl w:val="0"/>
              <w:autoSpaceDE w:val="0"/>
              <w:autoSpaceDN w:val="0"/>
              <w:adjustRightInd w:val="0"/>
              <w:rPr>
                <w:rFonts w:ascii="Calibri" w:hAnsi="Calibri"/>
                <w:b/>
                <w:sz w:val="16"/>
                <w:szCs w:val="18"/>
              </w:rPr>
            </w:pPr>
            <w:r w:rsidRPr="00910195">
              <w:rPr>
                <w:rFonts w:ascii="Calibri" w:hAnsi="Calibri"/>
                <w:b/>
                <w:sz w:val="16"/>
                <w:szCs w:val="18"/>
              </w:rPr>
              <w:t xml:space="preserve">3.2.3 (2) </w:t>
            </w:r>
          </w:p>
          <w:p w14:paraId="54E25D6F"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biblische Traditionen zu Freiheit, Gerechtigkeit und Frieden (zum Beispiel Exodustradition, Prophetie, Jesus, Paulus) darstellen</w:t>
            </w:r>
          </w:p>
          <w:p w14:paraId="0B2744CB" w14:textId="694840CB"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biblische Traditionen zu Freiheit, Gerechtigkeit und Frieden (zum </w:t>
            </w:r>
            <w:r w:rsidR="006E543C">
              <w:rPr>
                <w:rFonts w:ascii="Calibri" w:hAnsi="Calibri"/>
                <w:sz w:val="16"/>
                <w:szCs w:val="18"/>
              </w:rPr>
              <w:t>Beispiel Exodustradition, Pro</w:t>
            </w:r>
            <w:r w:rsidR="00D22535">
              <w:rPr>
                <w:rFonts w:ascii="Calibri" w:hAnsi="Calibri"/>
                <w:sz w:val="16"/>
                <w:szCs w:val="18"/>
              </w:rPr>
              <w:t>p</w:t>
            </w:r>
            <w:r w:rsidR="006E543C">
              <w:rPr>
                <w:rFonts w:ascii="Calibri" w:hAnsi="Calibri"/>
                <w:sz w:val="16"/>
                <w:szCs w:val="18"/>
              </w:rPr>
              <w:t>h</w:t>
            </w:r>
            <w:r w:rsidR="00D22535">
              <w:rPr>
                <w:rFonts w:ascii="Calibri" w:hAnsi="Calibri"/>
                <w:sz w:val="16"/>
                <w:szCs w:val="18"/>
              </w:rPr>
              <w:t>e</w:t>
            </w:r>
            <w:r w:rsidRPr="00910195">
              <w:rPr>
                <w:rFonts w:ascii="Calibri" w:hAnsi="Calibri"/>
                <w:sz w:val="16"/>
                <w:szCs w:val="18"/>
              </w:rPr>
              <w:t>tie, Jesus, Paulus) untersuchen</w:t>
            </w:r>
          </w:p>
          <w:p w14:paraId="7C86CE93"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E</w:t>
            </w:r>
            <w:r w:rsidRPr="00910195">
              <w:rPr>
                <w:rFonts w:ascii="Calibri" w:hAnsi="Calibri"/>
                <w:sz w:val="16"/>
                <w:szCs w:val="18"/>
              </w:rPr>
              <w:t xml:space="preserve"> biblische Traditionen zu Freiheit, Gerechtigkeit und Frieden (zum Beispiel Exodustradition, Prophetie, Jesus, Paulus) untersuchen</w:t>
            </w:r>
          </w:p>
          <w:p w14:paraId="5AAFCB65" w14:textId="77777777" w:rsidR="006B7395" w:rsidRPr="00910195" w:rsidRDefault="006B7395" w:rsidP="00DF1631">
            <w:pPr>
              <w:widowControl w:val="0"/>
              <w:autoSpaceDE w:val="0"/>
              <w:autoSpaceDN w:val="0"/>
              <w:adjustRightInd w:val="0"/>
              <w:rPr>
                <w:rFonts w:ascii="Calibri" w:hAnsi="Calibri"/>
                <w:sz w:val="16"/>
                <w:szCs w:val="18"/>
              </w:rPr>
            </w:pPr>
          </w:p>
          <w:p w14:paraId="3BE236DA" w14:textId="77777777" w:rsidR="006B7395" w:rsidRPr="00910195" w:rsidRDefault="006B7395" w:rsidP="00DF1631">
            <w:pPr>
              <w:widowControl w:val="0"/>
              <w:autoSpaceDE w:val="0"/>
              <w:autoSpaceDN w:val="0"/>
              <w:adjustRightInd w:val="0"/>
              <w:rPr>
                <w:rFonts w:ascii="Calibri" w:hAnsi="Calibri"/>
                <w:b/>
                <w:sz w:val="16"/>
                <w:szCs w:val="18"/>
              </w:rPr>
            </w:pPr>
            <w:r w:rsidRPr="00910195">
              <w:rPr>
                <w:rFonts w:ascii="Calibri" w:hAnsi="Calibri"/>
                <w:b/>
                <w:sz w:val="16"/>
                <w:szCs w:val="18"/>
              </w:rPr>
              <w:t xml:space="preserve">3.2.3 (4) </w:t>
            </w:r>
          </w:p>
          <w:p w14:paraId="705F0BCE"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die Bedeutung biblischer Texte für die Gegenwart darstellen</w:t>
            </w:r>
          </w:p>
          <w:p w14:paraId="0954CA09"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die Bedeutung biblischer Texte für die Gegenwart erläutern</w:t>
            </w:r>
          </w:p>
          <w:p w14:paraId="01E3CEAF" w14:textId="14D779D6" w:rsidR="006B7395" w:rsidRPr="000E02C7" w:rsidRDefault="006B7395" w:rsidP="000F7075">
            <w:pPr>
              <w:ind w:right="57"/>
              <w:rPr>
                <w:rFonts w:asciiTheme="minorHAnsi" w:hAnsiTheme="minorHAnsi" w:cs="Arial"/>
                <w:b/>
                <w:sz w:val="18"/>
                <w:szCs w:val="18"/>
              </w:rPr>
            </w:pPr>
            <w:r w:rsidRPr="00910195">
              <w:rPr>
                <w:rFonts w:ascii="Calibri" w:hAnsi="Calibri" w:cs="Arial"/>
                <w:b/>
                <w:sz w:val="16"/>
                <w:szCs w:val="18"/>
              </w:rPr>
              <w:t xml:space="preserve">E </w:t>
            </w:r>
            <w:r w:rsidRPr="00910195">
              <w:rPr>
                <w:rFonts w:ascii="Calibri" w:hAnsi="Calibri" w:cs="Arial"/>
                <w:sz w:val="16"/>
                <w:szCs w:val="18"/>
              </w:rPr>
              <w:t>die Bedeutung biblischer Texte für die Gegenwart untersuchen</w:t>
            </w:r>
          </w:p>
        </w:tc>
      </w:tr>
      <w:tr w:rsidR="00094FB6" w:rsidRPr="00AE2E76" w14:paraId="303A1445" w14:textId="77777777" w:rsidTr="006E543C">
        <w:trPr>
          <w:trHeight w:val="197"/>
        </w:trPr>
        <w:tc>
          <w:tcPr>
            <w:tcW w:w="3636" w:type="dxa"/>
            <w:shd w:val="clear" w:color="auto" w:fill="CCC0D9" w:themeFill="accent4" w:themeFillTint="66"/>
            <w:vAlign w:val="center"/>
          </w:tcPr>
          <w:p w14:paraId="1A2E941A" w14:textId="2AEA9653" w:rsidR="00094FB6" w:rsidRPr="00AE2E76" w:rsidRDefault="00663AC4" w:rsidP="00DF1631">
            <w:pPr>
              <w:pStyle w:val="BPStandard"/>
              <w:spacing w:before="0" w:after="0" w:line="240" w:lineRule="auto"/>
              <w:ind w:left="57" w:right="57"/>
              <w:jc w:val="left"/>
              <w:rPr>
                <w:rFonts w:asciiTheme="minorHAnsi" w:hAnsiTheme="minorHAnsi"/>
                <w:i/>
                <w:sz w:val="16"/>
                <w:szCs w:val="16"/>
              </w:rPr>
            </w:pPr>
            <w:r>
              <w:rPr>
                <w:rFonts w:asciiTheme="minorHAnsi" w:hAnsiTheme="minorHAnsi"/>
                <w:i/>
                <w:sz w:val="16"/>
                <w:szCs w:val="16"/>
              </w:rPr>
              <w:t xml:space="preserve">Prophetisches Reden und Handeln in der Bibel als Ausdruck von Gottes Gerechtigkeit und </w:t>
            </w:r>
            <w:r w:rsidR="00D22535">
              <w:rPr>
                <w:rFonts w:asciiTheme="minorHAnsi" w:hAnsiTheme="minorHAnsi"/>
                <w:i/>
                <w:sz w:val="16"/>
                <w:szCs w:val="16"/>
              </w:rPr>
              <w:t>ihre</w:t>
            </w:r>
            <w:r>
              <w:rPr>
                <w:rFonts w:asciiTheme="minorHAnsi" w:hAnsiTheme="minorHAnsi"/>
                <w:i/>
                <w:sz w:val="16"/>
                <w:szCs w:val="16"/>
              </w:rPr>
              <w:t xml:space="preserve"> Bedeutung für prophetisches Reden und Handeln heute </w:t>
            </w:r>
          </w:p>
        </w:tc>
        <w:tc>
          <w:tcPr>
            <w:tcW w:w="3637" w:type="dxa"/>
            <w:vAlign w:val="center"/>
          </w:tcPr>
          <w:p w14:paraId="07F460F9" w14:textId="77777777" w:rsidR="00094FB6" w:rsidRPr="00AE2E76" w:rsidRDefault="00216281" w:rsidP="009009B3">
            <w:pPr>
              <w:pStyle w:val="BPStandard"/>
              <w:spacing w:before="0" w:after="0" w:line="240" w:lineRule="auto"/>
              <w:ind w:left="57" w:right="57"/>
              <w:jc w:val="center"/>
              <w:rPr>
                <w:rFonts w:asciiTheme="minorHAnsi" w:hAnsiTheme="minorHAnsi"/>
                <w:b/>
                <w:sz w:val="16"/>
                <w:szCs w:val="16"/>
              </w:rPr>
            </w:pPr>
            <w:r>
              <w:rPr>
                <w:rFonts w:asciiTheme="minorHAnsi" w:hAnsiTheme="minorHAnsi"/>
                <w:b/>
                <w:sz w:val="16"/>
                <w:szCs w:val="16"/>
              </w:rPr>
              <w:t>Prophetischer Einsatz für Gerechtigkeit fordert auf, eigenes Denken und Handeln zu überprüfen</w:t>
            </w:r>
          </w:p>
        </w:tc>
        <w:tc>
          <w:tcPr>
            <w:tcW w:w="3637" w:type="dxa"/>
            <w:shd w:val="clear" w:color="auto" w:fill="FFFD55"/>
            <w:vAlign w:val="center"/>
          </w:tcPr>
          <w:p w14:paraId="4538D46C" w14:textId="333848F2" w:rsidR="00094FB6" w:rsidRPr="007C39DB" w:rsidRDefault="006303AE" w:rsidP="008A396F">
            <w:pPr>
              <w:pStyle w:val="BPStandard"/>
              <w:spacing w:before="0" w:after="0" w:line="240" w:lineRule="auto"/>
              <w:ind w:left="57" w:right="57"/>
              <w:jc w:val="left"/>
              <w:rPr>
                <w:rFonts w:asciiTheme="minorHAnsi" w:hAnsiTheme="minorHAnsi"/>
                <w:i/>
                <w:sz w:val="16"/>
                <w:szCs w:val="16"/>
              </w:rPr>
            </w:pPr>
            <w:r w:rsidRPr="007C39DB">
              <w:rPr>
                <w:rFonts w:asciiTheme="minorHAnsi" w:hAnsiTheme="minorHAnsi"/>
                <w:i/>
                <w:sz w:val="16"/>
                <w:szCs w:val="16"/>
              </w:rPr>
              <w:t xml:space="preserve">Der prophetische Einsatz für Gerechtigkeit zugunsten der Ärmeren und Schwächeren wird zur Basis der Reflexion </w:t>
            </w:r>
            <w:r w:rsidR="00D22535">
              <w:rPr>
                <w:rFonts w:asciiTheme="minorHAnsi" w:hAnsiTheme="minorHAnsi"/>
                <w:i/>
                <w:sz w:val="16"/>
                <w:szCs w:val="16"/>
              </w:rPr>
              <w:t>des</w:t>
            </w:r>
            <w:r w:rsidRPr="007C39DB">
              <w:rPr>
                <w:rFonts w:asciiTheme="minorHAnsi" w:hAnsiTheme="minorHAnsi"/>
                <w:i/>
                <w:sz w:val="16"/>
                <w:szCs w:val="16"/>
              </w:rPr>
              <w:t xml:space="preserve"> e</w:t>
            </w:r>
            <w:r w:rsidR="007C39DB" w:rsidRPr="007C39DB">
              <w:rPr>
                <w:rFonts w:asciiTheme="minorHAnsi" w:hAnsiTheme="minorHAnsi"/>
                <w:i/>
                <w:sz w:val="16"/>
                <w:szCs w:val="16"/>
              </w:rPr>
              <w:t>igene</w:t>
            </w:r>
            <w:r w:rsidR="00D22535">
              <w:rPr>
                <w:rFonts w:asciiTheme="minorHAnsi" w:hAnsiTheme="minorHAnsi"/>
                <w:i/>
                <w:sz w:val="16"/>
                <w:szCs w:val="16"/>
              </w:rPr>
              <w:t>n</w:t>
            </w:r>
            <w:r w:rsidR="007C39DB" w:rsidRPr="007C39DB">
              <w:rPr>
                <w:rFonts w:asciiTheme="minorHAnsi" w:hAnsiTheme="minorHAnsi"/>
                <w:i/>
                <w:sz w:val="16"/>
                <w:szCs w:val="16"/>
              </w:rPr>
              <w:t xml:space="preserve"> Gerechtigkeitsdenken</w:t>
            </w:r>
            <w:r w:rsidR="00D22535">
              <w:rPr>
                <w:rFonts w:asciiTheme="minorHAnsi" w:hAnsiTheme="minorHAnsi"/>
                <w:i/>
                <w:sz w:val="16"/>
                <w:szCs w:val="16"/>
              </w:rPr>
              <w:t>s</w:t>
            </w:r>
            <w:r w:rsidR="007C39DB" w:rsidRPr="007C39DB">
              <w:rPr>
                <w:rFonts w:asciiTheme="minorHAnsi" w:hAnsiTheme="minorHAnsi"/>
                <w:i/>
                <w:sz w:val="16"/>
                <w:szCs w:val="16"/>
              </w:rPr>
              <w:t xml:space="preserve"> und</w:t>
            </w:r>
            <w:r w:rsidR="00D22535">
              <w:rPr>
                <w:rFonts w:asciiTheme="minorHAnsi" w:hAnsiTheme="minorHAnsi"/>
                <w:i/>
                <w:sz w:val="16"/>
                <w:szCs w:val="16"/>
              </w:rPr>
              <w:t xml:space="preserve"> </w:t>
            </w:r>
            <w:r w:rsidR="00777587">
              <w:rPr>
                <w:rFonts w:asciiTheme="minorHAnsi" w:hAnsiTheme="minorHAnsi"/>
                <w:i/>
                <w:sz w:val="16"/>
                <w:szCs w:val="16"/>
              </w:rPr>
              <w:t>-</w:t>
            </w:r>
            <w:r w:rsidR="00C90171">
              <w:rPr>
                <w:rFonts w:asciiTheme="minorHAnsi" w:hAnsiTheme="minorHAnsi"/>
                <w:i/>
                <w:sz w:val="16"/>
                <w:szCs w:val="16"/>
              </w:rPr>
              <w:t>handeln</w:t>
            </w:r>
            <w:r w:rsidR="00D22535">
              <w:rPr>
                <w:rFonts w:asciiTheme="minorHAnsi" w:hAnsiTheme="minorHAnsi"/>
                <w:i/>
                <w:sz w:val="16"/>
                <w:szCs w:val="16"/>
              </w:rPr>
              <w:t>s</w:t>
            </w:r>
            <w:r w:rsidR="008A396F">
              <w:rPr>
                <w:rFonts w:asciiTheme="minorHAnsi" w:hAnsiTheme="minorHAnsi"/>
                <w:i/>
                <w:sz w:val="16"/>
                <w:szCs w:val="16"/>
              </w:rPr>
              <w:t xml:space="preserve"> und lässt</w:t>
            </w:r>
            <w:r w:rsidR="00777587">
              <w:rPr>
                <w:rFonts w:asciiTheme="minorHAnsi" w:hAnsiTheme="minorHAnsi"/>
                <w:i/>
                <w:sz w:val="16"/>
                <w:szCs w:val="16"/>
              </w:rPr>
              <w:t xml:space="preserve"> I</w:t>
            </w:r>
            <w:r w:rsidR="008A396F">
              <w:rPr>
                <w:rFonts w:asciiTheme="minorHAnsi" w:hAnsiTheme="minorHAnsi"/>
                <w:i/>
                <w:sz w:val="16"/>
                <w:szCs w:val="16"/>
              </w:rPr>
              <w:t>m</w:t>
            </w:r>
            <w:r w:rsidR="00777587">
              <w:rPr>
                <w:rFonts w:asciiTheme="minorHAnsi" w:hAnsiTheme="minorHAnsi"/>
                <w:i/>
                <w:sz w:val="16"/>
                <w:szCs w:val="16"/>
              </w:rPr>
              <w:t>pulse für eine gerechtere Welt wirksam werden</w:t>
            </w:r>
            <w:r w:rsidR="008A396F">
              <w:rPr>
                <w:rFonts w:asciiTheme="minorHAnsi" w:hAnsiTheme="minorHAnsi"/>
                <w:i/>
                <w:sz w:val="16"/>
                <w:szCs w:val="16"/>
              </w:rPr>
              <w:t>.</w:t>
            </w:r>
          </w:p>
        </w:tc>
      </w:tr>
      <w:tr w:rsidR="001356E9" w:rsidRPr="00AE2E76" w14:paraId="2361786D" w14:textId="77777777" w:rsidTr="006E543C">
        <w:trPr>
          <w:trHeight w:val="197"/>
        </w:trPr>
        <w:tc>
          <w:tcPr>
            <w:tcW w:w="10910" w:type="dxa"/>
            <w:gridSpan w:val="3"/>
            <w:shd w:val="clear" w:color="auto" w:fill="auto"/>
            <w:vAlign w:val="center"/>
          </w:tcPr>
          <w:p w14:paraId="58AB3931" w14:textId="77777777" w:rsidR="001356E9" w:rsidRDefault="001356E9" w:rsidP="008A396F">
            <w:pPr>
              <w:pStyle w:val="BPStandard"/>
              <w:spacing w:before="0" w:after="0" w:line="240" w:lineRule="auto"/>
              <w:ind w:left="57" w:right="57"/>
              <w:jc w:val="left"/>
              <w:rPr>
                <w:rFonts w:asciiTheme="minorHAnsi" w:hAnsiTheme="minorHAnsi"/>
                <w:i/>
                <w:sz w:val="16"/>
                <w:szCs w:val="16"/>
              </w:rPr>
            </w:pPr>
          </w:p>
          <w:p w14:paraId="55ACC6FA" w14:textId="77777777" w:rsidR="001356E9" w:rsidRPr="00D669F0" w:rsidRDefault="00D669F0" w:rsidP="00D669F0">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0B0E47A4" w14:textId="77777777" w:rsidR="00D669F0" w:rsidRDefault="00D669F0" w:rsidP="00D669F0">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144A98C3" w14:textId="77777777" w:rsidR="00D669F0" w:rsidRDefault="00D669F0" w:rsidP="00D669F0">
            <w:pPr>
              <w:pStyle w:val="BPStandard"/>
              <w:spacing w:before="0" w:after="0" w:line="240" w:lineRule="auto"/>
              <w:ind w:left="57" w:right="57"/>
              <w:jc w:val="center"/>
              <w:rPr>
                <w:rFonts w:asciiTheme="minorHAnsi" w:hAnsiTheme="minorHAnsi"/>
                <w:i/>
              </w:rPr>
            </w:pPr>
          </w:p>
          <w:p w14:paraId="46A91A93" w14:textId="6AE8D24A" w:rsidR="006B7395" w:rsidRPr="00AE2E76" w:rsidRDefault="006B7395" w:rsidP="006B7395">
            <w:pPr>
              <w:shd w:val="clear" w:color="auto" w:fill="FFFF66"/>
              <w:ind w:right="57"/>
              <w:rPr>
                <w:rFonts w:asciiTheme="minorHAnsi" w:hAnsiTheme="minorHAnsi" w:cs="Arial"/>
                <w:sz w:val="16"/>
                <w:szCs w:val="16"/>
              </w:rPr>
            </w:pPr>
            <w:r w:rsidRPr="00F32E19">
              <w:rPr>
                <w:rFonts w:asciiTheme="minorHAnsi" w:hAnsiTheme="minorHAnsi" w:cs="Arial"/>
                <w:b/>
                <w:sz w:val="16"/>
                <w:szCs w:val="16"/>
              </w:rPr>
              <w:t>2.1.</w:t>
            </w:r>
            <w:r>
              <w:rPr>
                <w:rFonts w:asciiTheme="minorHAnsi" w:hAnsiTheme="minorHAnsi" w:cs="Arial"/>
                <w:b/>
                <w:sz w:val="16"/>
                <w:szCs w:val="16"/>
              </w:rPr>
              <w:t>4</w:t>
            </w:r>
            <w:r w:rsidRPr="00AE2E76">
              <w:rPr>
                <w:rFonts w:asciiTheme="minorHAnsi" w:hAnsiTheme="minorHAnsi" w:cs="Arial"/>
                <w:sz w:val="16"/>
                <w:szCs w:val="16"/>
              </w:rPr>
              <w:t xml:space="preserve"> ethische Herausforderungen in der individuellen Lebensgeschichte sowie in unterschiedlichen gesellschaftlichen Handlungsfeldern wie Kultur, Wissenschaft, Politik und Wirtschaft erkennen</w:t>
            </w:r>
          </w:p>
          <w:p w14:paraId="606D4228" w14:textId="77777777"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2.2</w:t>
            </w:r>
            <w:r>
              <w:rPr>
                <w:rFonts w:asciiTheme="minorHAnsi" w:hAnsiTheme="minorHAnsi" w:cs="Arial"/>
                <w:b/>
                <w:sz w:val="16"/>
                <w:szCs w:val="16"/>
              </w:rPr>
              <w:t>.1</w:t>
            </w:r>
            <w:r w:rsidRPr="00AE2E76">
              <w:rPr>
                <w:rFonts w:asciiTheme="minorHAnsi" w:hAnsiTheme="minorHAnsi" w:cs="Arial"/>
                <w:sz w:val="16"/>
                <w:szCs w:val="16"/>
              </w:rPr>
              <w:t xml:space="preserve"> Grundformen religiöser Sprache erschließen</w:t>
            </w:r>
          </w:p>
          <w:p w14:paraId="5CAB5F7B" w14:textId="77777777"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2.2</w:t>
            </w:r>
            <w:r>
              <w:rPr>
                <w:rFonts w:asciiTheme="minorHAnsi" w:hAnsiTheme="minorHAnsi" w:cs="Arial"/>
                <w:b/>
                <w:sz w:val="16"/>
                <w:szCs w:val="16"/>
              </w:rPr>
              <w:t>.4</w:t>
            </w:r>
            <w:r w:rsidRPr="00AE2E76">
              <w:rPr>
                <w:rFonts w:asciiTheme="minorHAnsi" w:hAnsiTheme="minorHAnsi" w:cs="Arial"/>
                <w:sz w:val="16"/>
                <w:szCs w:val="16"/>
              </w:rPr>
              <w:t xml:space="preserve"> biblische, lehramtliche, theologische und andere Zeugnisse christlichen Glaubens methodisch angemessen erschließen</w:t>
            </w:r>
          </w:p>
          <w:p w14:paraId="42C3F6BC" w14:textId="25AAFD8A"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2.3</w:t>
            </w:r>
            <w:r>
              <w:rPr>
                <w:rFonts w:asciiTheme="minorHAnsi" w:hAnsiTheme="minorHAnsi" w:cs="Arial"/>
                <w:b/>
                <w:sz w:val="16"/>
                <w:szCs w:val="16"/>
              </w:rPr>
              <w:t>.1</w:t>
            </w:r>
            <w:r w:rsidRPr="00AE2E76">
              <w:rPr>
                <w:rFonts w:asciiTheme="minorHAnsi" w:hAnsiTheme="minorHAnsi" w:cs="Arial"/>
                <w:sz w:val="16"/>
                <w:szCs w:val="16"/>
              </w:rPr>
              <w:t xml:space="preserve"> die Relevanz von Glaubenszeugnissen und Grundaussagen des christlichen Glaubens für das Leben des Einzelnen und für die Gesellschaft prüfen</w:t>
            </w:r>
          </w:p>
          <w:p w14:paraId="72DD6615" w14:textId="77777777"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2.3</w:t>
            </w:r>
            <w:r>
              <w:rPr>
                <w:rFonts w:asciiTheme="minorHAnsi" w:hAnsiTheme="minorHAnsi" w:cs="Arial"/>
                <w:b/>
                <w:sz w:val="16"/>
                <w:szCs w:val="16"/>
              </w:rPr>
              <w:t>.5</w:t>
            </w:r>
            <w:r w:rsidRPr="00AE2E76">
              <w:rPr>
                <w:rFonts w:asciiTheme="minorHAnsi" w:hAnsiTheme="minorHAnsi" w:cs="Arial"/>
                <w:sz w:val="16"/>
                <w:szCs w:val="16"/>
              </w:rPr>
              <w:t xml:space="preserve"> im Kontext der Pluralität einen eigenen Standpunkt zu religiösen und ethischen Fragen einnehmen und argumentativ vertreten</w:t>
            </w:r>
          </w:p>
          <w:p w14:paraId="10D9C484" w14:textId="648D7BE8" w:rsidR="006B7395" w:rsidRPr="00AE2E76" w:rsidRDefault="006B7395" w:rsidP="006B7395">
            <w:pPr>
              <w:shd w:val="clear" w:color="auto" w:fill="FFFF66"/>
              <w:ind w:right="57"/>
              <w:rPr>
                <w:rFonts w:asciiTheme="minorHAnsi" w:hAnsiTheme="minorHAnsi" w:cs="Arial"/>
                <w:b/>
                <w:sz w:val="16"/>
                <w:szCs w:val="16"/>
              </w:rPr>
            </w:pPr>
            <w:r w:rsidRPr="00AE2E76">
              <w:rPr>
                <w:rFonts w:asciiTheme="minorHAnsi" w:hAnsiTheme="minorHAnsi" w:cs="Arial"/>
                <w:b/>
                <w:sz w:val="16"/>
                <w:szCs w:val="16"/>
              </w:rPr>
              <w:t>2.4</w:t>
            </w:r>
            <w:r>
              <w:rPr>
                <w:rFonts w:asciiTheme="minorHAnsi" w:hAnsiTheme="minorHAnsi" w:cs="Arial"/>
                <w:b/>
                <w:sz w:val="16"/>
                <w:szCs w:val="16"/>
              </w:rPr>
              <w:t>.2</w:t>
            </w:r>
            <w:r w:rsidRPr="00AE2E76">
              <w:rPr>
                <w:rFonts w:asciiTheme="minorHAnsi" w:hAnsiTheme="minorHAnsi" w:cs="Arial"/>
                <w:sz w:val="16"/>
                <w:szCs w:val="16"/>
              </w:rPr>
              <w:t xml:space="preserve"> eigene Vorstellungen zu religiösen und ethischen Fragen begründet vertreten</w:t>
            </w:r>
          </w:p>
          <w:p w14:paraId="0F9B9D09" w14:textId="36BE480E" w:rsidR="006B7395" w:rsidRPr="00910195" w:rsidRDefault="006B7395" w:rsidP="006E543C">
            <w:pPr>
              <w:shd w:val="clear" w:color="auto" w:fill="CCC0D9" w:themeFill="accent4" w:themeFillTint="66"/>
              <w:ind w:right="57"/>
              <w:rPr>
                <w:rFonts w:asciiTheme="minorHAnsi" w:hAnsiTheme="minorHAnsi" w:cs="Arial"/>
                <w:sz w:val="16"/>
                <w:szCs w:val="18"/>
              </w:rPr>
            </w:pPr>
            <w:r w:rsidRPr="00910195">
              <w:rPr>
                <w:rFonts w:asciiTheme="minorHAnsi" w:hAnsiTheme="minorHAnsi" w:cs="Arial"/>
                <w:b/>
                <w:sz w:val="16"/>
                <w:szCs w:val="18"/>
              </w:rPr>
              <w:t xml:space="preserve">2.1.2 </w:t>
            </w:r>
            <w:r w:rsidRPr="00910195">
              <w:rPr>
                <w:rFonts w:asciiTheme="minorHAnsi" w:hAnsiTheme="minorHAnsi" w:cs="Arial"/>
                <w:sz w:val="16"/>
                <w:szCs w:val="18"/>
              </w:rPr>
              <w:t>religiös bedeutsame Phänomene und Fragestellungen in ihrem Lebensumfeld wahrnehmen und sie beschreiben.</w:t>
            </w:r>
          </w:p>
          <w:p w14:paraId="4C0C1318" w14:textId="0D4EDAC3" w:rsidR="006B7395" w:rsidRPr="00910195" w:rsidRDefault="006B7395" w:rsidP="006E543C">
            <w:pPr>
              <w:shd w:val="clear" w:color="auto" w:fill="CCC0D9" w:themeFill="accent4" w:themeFillTint="66"/>
              <w:ind w:right="57"/>
              <w:rPr>
                <w:rFonts w:asciiTheme="minorHAnsi" w:hAnsiTheme="minorHAnsi" w:cs="Arial"/>
                <w:b/>
                <w:sz w:val="16"/>
                <w:szCs w:val="18"/>
              </w:rPr>
            </w:pPr>
            <w:r w:rsidRPr="00910195">
              <w:rPr>
                <w:rFonts w:asciiTheme="minorHAnsi" w:hAnsiTheme="minorHAnsi" w:cs="Arial"/>
                <w:b/>
                <w:sz w:val="16"/>
                <w:szCs w:val="18"/>
              </w:rPr>
              <w:t xml:space="preserve">2.2.3 </w:t>
            </w:r>
            <w:r w:rsidRPr="00910195">
              <w:rPr>
                <w:rFonts w:asciiTheme="minorHAnsi" w:hAnsiTheme="minorHAnsi" w:cs="Arial"/>
                <w:sz w:val="16"/>
                <w:szCs w:val="18"/>
              </w:rPr>
              <w:t>Texte, insbesondere biblische, sachgemäß und methodisch reflektiert auslegen</w:t>
            </w:r>
          </w:p>
          <w:p w14:paraId="2CA95EB6" w14:textId="33833051" w:rsidR="006B7395" w:rsidRPr="00910195" w:rsidRDefault="006B7395" w:rsidP="006E543C">
            <w:pPr>
              <w:shd w:val="clear" w:color="auto" w:fill="CCC0D9" w:themeFill="accent4" w:themeFillTint="66"/>
              <w:ind w:right="57"/>
              <w:rPr>
                <w:rFonts w:asciiTheme="minorHAnsi" w:hAnsiTheme="minorHAnsi" w:cs="Arial"/>
                <w:b/>
                <w:sz w:val="16"/>
                <w:szCs w:val="18"/>
              </w:rPr>
            </w:pPr>
            <w:r w:rsidRPr="00910195">
              <w:rPr>
                <w:rFonts w:asciiTheme="minorHAnsi" w:hAnsiTheme="minorHAnsi" w:cs="Arial"/>
                <w:b/>
                <w:sz w:val="16"/>
                <w:szCs w:val="18"/>
              </w:rPr>
              <w:t xml:space="preserve">2.2.4 </w:t>
            </w:r>
            <w:r w:rsidRPr="00910195">
              <w:rPr>
                <w:rFonts w:asciiTheme="minorHAnsi" w:hAnsiTheme="minorHAnsi" w:cs="Arial"/>
                <w:sz w:val="16"/>
                <w:szCs w:val="18"/>
              </w:rPr>
              <w:t>den Geltungsanspruch biblischer und theologischer Texte erläutern und sie in Beziehung zum eigenen Leben und zur gesellschaftlichen Wirklichkeit setzen</w:t>
            </w:r>
          </w:p>
          <w:p w14:paraId="271C4394" w14:textId="623D1166" w:rsidR="006B7395" w:rsidRPr="00910195" w:rsidRDefault="006B7395" w:rsidP="006B7395">
            <w:pPr>
              <w:shd w:val="clear" w:color="auto" w:fill="CCC0D9" w:themeFill="accent4" w:themeFillTint="66"/>
              <w:ind w:right="57"/>
              <w:rPr>
                <w:rFonts w:asciiTheme="minorHAnsi" w:hAnsiTheme="minorHAnsi" w:cs="Arial"/>
                <w:b/>
                <w:sz w:val="16"/>
                <w:szCs w:val="18"/>
              </w:rPr>
            </w:pPr>
            <w:r w:rsidRPr="00910195">
              <w:rPr>
                <w:rFonts w:asciiTheme="minorHAnsi" w:hAnsiTheme="minorHAnsi" w:cs="Arial"/>
                <w:b/>
                <w:sz w:val="16"/>
                <w:szCs w:val="18"/>
              </w:rPr>
              <w:t xml:space="preserve">2.3.3 </w:t>
            </w:r>
            <w:r w:rsidRPr="00910195">
              <w:rPr>
                <w:rFonts w:asciiTheme="minorHAnsi" w:hAnsiTheme="minorHAnsi" w:cs="Arial"/>
                <w:sz w:val="16"/>
                <w:szCs w:val="18"/>
              </w:rPr>
              <w:t>ambivalente Aspekte der Religion und ihrer Praxis erläutern</w:t>
            </w:r>
          </w:p>
          <w:p w14:paraId="7E276395" w14:textId="025956D1" w:rsidR="006B7395" w:rsidRPr="00AE2E76" w:rsidRDefault="006B7395" w:rsidP="006B7395">
            <w:pPr>
              <w:shd w:val="clear" w:color="auto" w:fill="CCC0D9" w:themeFill="accent4" w:themeFillTint="66"/>
              <w:ind w:right="57"/>
              <w:rPr>
                <w:rFonts w:asciiTheme="minorHAnsi" w:hAnsiTheme="minorHAnsi" w:cs="Arial"/>
                <w:sz w:val="16"/>
                <w:szCs w:val="16"/>
              </w:rPr>
            </w:pPr>
            <w:r w:rsidRPr="00910195">
              <w:rPr>
                <w:rFonts w:asciiTheme="minorHAnsi" w:hAnsiTheme="minorHAnsi" w:cs="Arial"/>
                <w:b/>
                <w:sz w:val="16"/>
                <w:szCs w:val="18"/>
              </w:rPr>
              <w:t xml:space="preserve">2.5.3 </w:t>
            </w:r>
            <w:r w:rsidRPr="00910195">
              <w:rPr>
                <w:rFonts w:asciiTheme="minorHAnsi" w:hAnsiTheme="minorHAnsi" w:cs="Arial"/>
                <w:sz w:val="16"/>
                <w:szCs w:val="18"/>
              </w:rPr>
              <w:t>angemessenes Verhalten in religiös bedeutsamen Situationen reflektieren</w:t>
            </w:r>
          </w:p>
          <w:p w14:paraId="61520A49" w14:textId="579BEFC7" w:rsidR="00D669F0" w:rsidRPr="006E543C" w:rsidRDefault="00D669F0" w:rsidP="006E543C">
            <w:pPr>
              <w:pStyle w:val="BPStandard"/>
              <w:spacing w:before="0" w:after="0" w:line="240" w:lineRule="auto"/>
              <w:ind w:right="57"/>
              <w:rPr>
                <w:rFonts w:asciiTheme="minorHAnsi" w:hAnsiTheme="minorHAnsi"/>
              </w:rPr>
            </w:pPr>
          </w:p>
        </w:tc>
      </w:tr>
    </w:tbl>
    <w:p w14:paraId="3F285729" w14:textId="77777777" w:rsidR="000C5B9C" w:rsidRDefault="000C5B9C">
      <w:pPr>
        <w:rPr>
          <w:rFonts w:asciiTheme="minorHAnsi" w:eastAsia="Calibri" w:hAnsiTheme="minorHAnsi" w:cstheme="minorHAnsi"/>
          <w:b/>
          <w:sz w:val="24"/>
          <w:szCs w:val="24"/>
        </w:rPr>
      </w:pPr>
    </w:p>
    <w:p w14:paraId="09A48D4D" w14:textId="77777777" w:rsidR="000C5B9C" w:rsidRDefault="000C5B9C">
      <w:pPr>
        <w:rPr>
          <w:rFonts w:asciiTheme="minorHAnsi" w:eastAsia="Calibri" w:hAnsiTheme="minorHAnsi" w:cstheme="minorHAnsi"/>
          <w:b/>
          <w:sz w:val="24"/>
          <w:szCs w:val="24"/>
        </w:rPr>
      </w:pPr>
    </w:p>
    <w:p w14:paraId="08CD6871" w14:textId="77777777" w:rsidR="00094FB6" w:rsidRDefault="00094FB6">
      <w:pPr>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4B2C63A2" w14:textId="77777777" w:rsidR="006F41F4" w:rsidRDefault="006F41F4"/>
    <w:p w14:paraId="00F71A9E" w14:textId="77777777" w:rsidR="00094FB6" w:rsidRDefault="00094FB6"/>
    <w:p w14:paraId="22C4CDEE" w14:textId="77777777" w:rsidR="000E02C7" w:rsidRDefault="000E02C7"/>
    <w:p w14:paraId="731CF595" w14:textId="77777777" w:rsidR="000E02C7" w:rsidRDefault="000E02C7"/>
    <w:tbl>
      <w:tblPr>
        <w:tblStyle w:val="Tabellenraster1"/>
        <w:tblW w:w="11086" w:type="dxa"/>
        <w:tblInd w:w="-176" w:type="dxa"/>
        <w:tblLook w:val="04A0" w:firstRow="1" w:lastRow="0" w:firstColumn="1" w:lastColumn="0" w:noHBand="0" w:noVBand="1"/>
      </w:tblPr>
      <w:tblGrid>
        <w:gridCol w:w="3695"/>
        <w:gridCol w:w="3695"/>
        <w:gridCol w:w="3696"/>
      </w:tblGrid>
      <w:tr w:rsidR="00094FB6" w:rsidRPr="00B30E1E" w14:paraId="3F70E8DB" w14:textId="77777777" w:rsidTr="006E543C">
        <w:tc>
          <w:tcPr>
            <w:tcW w:w="11086" w:type="dxa"/>
            <w:gridSpan w:val="3"/>
            <w:shd w:val="clear" w:color="auto" w:fill="CCC0D9" w:themeFill="accent4" w:themeFillTint="66"/>
          </w:tcPr>
          <w:p w14:paraId="39063D78" w14:textId="77777777" w:rsidR="00094FB6" w:rsidRPr="00B30E1E" w:rsidRDefault="00094FB6" w:rsidP="003E4AF3">
            <w:pPr>
              <w:jc w:val="center"/>
              <w:rPr>
                <w:rFonts w:asciiTheme="minorHAnsi" w:hAnsiTheme="minorHAnsi" w:cs="Arial"/>
                <w:b/>
                <w:sz w:val="22"/>
                <w:szCs w:val="22"/>
              </w:rPr>
            </w:pPr>
            <w:r w:rsidRPr="00B30E1E">
              <w:rPr>
                <w:rFonts w:asciiTheme="minorHAnsi" w:hAnsiTheme="minorHAnsi" w:cs="Arial"/>
                <w:b/>
                <w:sz w:val="22"/>
                <w:szCs w:val="22"/>
              </w:rPr>
              <w:t xml:space="preserve">UE </w:t>
            </w:r>
            <w:r w:rsidR="00720029">
              <w:rPr>
                <w:rFonts w:asciiTheme="minorHAnsi" w:hAnsiTheme="minorHAnsi" w:cs="Arial"/>
                <w:b/>
                <w:sz w:val="22"/>
                <w:szCs w:val="22"/>
              </w:rPr>
              <w:t>2</w:t>
            </w:r>
            <w:r w:rsidRPr="00B30E1E">
              <w:rPr>
                <w:rFonts w:asciiTheme="minorHAnsi" w:hAnsiTheme="minorHAnsi" w:cs="Arial"/>
                <w:b/>
                <w:sz w:val="22"/>
                <w:szCs w:val="22"/>
              </w:rPr>
              <w:t xml:space="preserve"> </w:t>
            </w:r>
            <w:r w:rsidR="003E4AF3">
              <w:rPr>
                <w:rFonts w:asciiTheme="minorHAnsi" w:hAnsiTheme="minorHAnsi" w:cs="Arial"/>
                <w:b/>
                <w:sz w:val="22"/>
                <w:szCs w:val="22"/>
              </w:rPr>
              <w:t>Leben aus dem Glauben gestalten</w:t>
            </w:r>
          </w:p>
        </w:tc>
      </w:tr>
      <w:tr w:rsidR="00E960B7" w:rsidRPr="00B30E1E" w14:paraId="1C42B36D" w14:textId="77777777" w:rsidTr="00E960B7">
        <w:tc>
          <w:tcPr>
            <w:tcW w:w="11086" w:type="dxa"/>
            <w:gridSpan w:val="3"/>
            <w:shd w:val="clear" w:color="auto" w:fill="auto"/>
          </w:tcPr>
          <w:p w14:paraId="65D5BBFB" w14:textId="77777777" w:rsidR="00E960B7" w:rsidRPr="00E960B7" w:rsidRDefault="00E960B7" w:rsidP="003E4AF3">
            <w:pPr>
              <w:jc w:val="center"/>
              <w:rPr>
                <w:rFonts w:asciiTheme="minorHAnsi" w:hAnsiTheme="minorHAnsi" w:cs="Arial"/>
                <w:b/>
              </w:rPr>
            </w:pPr>
            <w:r w:rsidRPr="00E960B7">
              <w:rPr>
                <w:rFonts w:asciiTheme="minorHAnsi" w:hAnsiTheme="minorHAnsi" w:cs="Arial"/>
                <w:b/>
              </w:rPr>
              <w:t>Fragen für das Vorbereitungsteam</w:t>
            </w:r>
          </w:p>
          <w:p w14:paraId="3EED80D4" w14:textId="77777777" w:rsidR="00E960B7" w:rsidRDefault="00E960B7" w:rsidP="00E960B7">
            <w:pPr>
              <w:pStyle w:val="Listenabsatz"/>
              <w:numPr>
                <w:ilvl w:val="0"/>
                <w:numId w:val="7"/>
              </w:numPr>
              <w:rPr>
                <w:rFonts w:asciiTheme="minorHAnsi" w:hAnsiTheme="minorHAnsi" w:cs="Arial"/>
                <w:bCs/>
              </w:rPr>
            </w:pPr>
            <w:r w:rsidRPr="00E960B7">
              <w:rPr>
                <w:rFonts w:asciiTheme="minorHAnsi" w:hAnsiTheme="minorHAnsi" w:cs="Arial"/>
                <w:bCs/>
              </w:rPr>
              <w:t xml:space="preserve">Welchen </w:t>
            </w:r>
            <w:r>
              <w:rPr>
                <w:rFonts w:asciiTheme="minorHAnsi" w:hAnsiTheme="minorHAnsi" w:cs="Arial"/>
                <w:bCs/>
              </w:rPr>
              <w:t>Einfluss hat mein Glaube auf meine Lebensgestaltung?</w:t>
            </w:r>
          </w:p>
          <w:p w14:paraId="7C06206D" w14:textId="1216F9B3" w:rsidR="00E960B7" w:rsidRDefault="00E960B7" w:rsidP="00E960B7">
            <w:pPr>
              <w:pStyle w:val="Listenabsatz"/>
              <w:numPr>
                <w:ilvl w:val="0"/>
                <w:numId w:val="7"/>
              </w:numPr>
              <w:rPr>
                <w:rFonts w:asciiTheme="minorHAnsi" w:hAnsiTheme="minorHAnsi" w:cs="Arial"/>
                <w:bCs/>
              </w:rPr>
            </w:pPr>
            <w:r>
              <w:rPr>
                <w:rFonts w:asciiTheme="minorHAnsi" w:hAnsiTheme="minorHAnsi" w:cs="Arial"/>
                <w:bCs/>
              </w:rPr>
              <w:t>Was heißt Nachfolge Jesu heute?</w:t>
            </w:r>
          </w:p>
          <w:p w14:paraId="1676047F" w14:textId="4870AC25" w:rsidR="00E960B7" w:rsidRDefault="00E960B7" w:rsidP="00E960B7">
            <w:pPr>
              <w:pStyle w:val="Listenabsatz"/>
              <w:numPr>
                <w:ilvl w:val="0"/>
                <w:numId w:val="7"/>
              </w:numPr>
              <w:rPr>
                <w:rFonts w:asciiTheme="minorHAnsi" w:hAnsiTheme="minorHAnsi" w:cs="Arial"/>
                <w:bCs/>
              </w:rPr>
            </w:pPr>
            <w:r>
              <w:rPr>
                <w:rFonts w:asciiTheme="minorHAnsi" w:hAnsiTheme="minorHAnsi" w:cs="Arial"/>
                <w:bCs/>
              </w:rPr>
              <w:t>Inwiefern kann Glaube helfen, besser mit Herausforderungen umzugehen?</w:t>
            </w:r>
          </w:p>
          <w:p w14:paraId="2588D5BE" w14:textId="417CD1F1" w:rsidR="00E960B7" w:rsidRDefault="00E960B7" w:rsidP="00E960B7">
            <w:pPr>
              <w:pStyle w:val="Listenabsatz"/>
              <w:numPr>
                <w:ilvl w:val="0"/>
                <w:numId w:val="7"/>
              </w:numPr>
              <w:rPr>
                <w:rFonts w:asciiTheme="minorHAnsi" w:hAnsiTheme="minorHAnsi" w:cs="Arial"/>
                <w:bCs/>
              </w:rPr>
            </w:pPr>
            <w:r>
              <w:rPr>
                <w:rFonts w:asciiTheme="minorHAnsi" w:hAnsiTheme="minorHAnsi" w:cs="Arial"/>
                <w:bCs/>
              </w:rPr>
              <w:t>Wie verhalten sich Glaube und Zweifel, Hoffnung und Resignation zueinander?</w:t>
            </w:r>
          </w:p>
          <w:p w14:paraId="08A42596" w14:textId="3424FC9C" w:rsidR="00E960B7" w:rsidRPr="00E960B7" w:rsidRDefault="00E960B7" w:rsidP="00E960B7">
            <w:pPr>
              <w:pStyle w:val="Listenabsatz"/>
              <w:numPr>
                <w:ilvl w:val="0"/>
                <w:numId w:val="7"/>
              </w:numPr>
              <w:rPr>
                <w:rFonts w:asciiTheme="minorHAnsi" w:hAnsiTheme="minorHAnsi" w:cs="Arial"/>
                <w:bCs/>
              </w:rPr>
            </w:pPr>
            <w:r>
              <w:rPr>
                <w:rFonts w:asciiTheme="minorHAnsi" w:hAnsiTheme="minorHAnsi" w:cs="Arial"/>
                <w:bCs/>
              </w:rPr>
              <w:t>Wie kann Glaube sinnstiftend sein?</w:t>
            </w:r>
          </w:p>
        </w:tc>
      </w:tr>
      <w:tr w:rsidR="006B7395" w:rsidRPr="00B30E1E" w14:paraId="47451DDF" w14:textId="77777777" w:rsidTr="006E543C">
        <w:tc>
          <w:tcPr>
            <w:tcW w:w="3695" w:type="dxa"/>
            <w:shd w:val="clear" w:color="auto" w:fill="FFFD55"/>
          </w:tcPr>
          <w:p w14:paraId="0DCBB160" w14:textId="77777777" w:rsidR="006B7395" w:rsidRPr="00B30E1E" w:rsidRDefault="006B7395" w:rsidP="00094FB6">
            <w:pPr>
              <w:spacing w:before="60" w:after="60"/>
              <w:jc w:val="center"/>
              <w:rPr>
                <w:rFonts w:asciiTheme="minorHAnsi" w:hAnsiTheme="minorHAnsi" w:cs="Arial"/>
                <w:sz w:val="16"/>
                <w:szCs w:val="16"/>
              </w:rPr>
            </w:pPr>
            <w:r w:rsidRPr="00B30E1E">
              <w:rPr>
                <w:rFonts w:asciiTheme="minorHAnsi" w:hAnsiTheme="minorHAnsi" w:cs="Arial"/>
                <w:b/>
                <w:sz w:val="16"/>
                <w:szCs w:val="16"/>
              </w:rPr>
              <w:t>inhaltsbezogene</w:t>
            </w:r>
            <w:r w:rsidRPr="00B30E1E">
              <w:rPr>
                <w:rFonts w:asciiTheme="minorHAnsi" w:hAnsiTheme="minorHAnsi" w:cs="Arial"/>
                <w:sz w:val="16"/>
                <w:szCs w:val="16"/>
              </w:rPr>
              <w:t xml:space="preserve"> </w:t>
            </w:r>
          </w:p>
          <w:p w14:paraId="5A60660D" w14:textId="77777777" w:rsidR="006B7395" w:rsidRPr="00B30E1E" w:rsidRDefault="006B7395" w:rsidP="00094FB6">
            <w:pPr>
              <w:spacing w:before="60" w:after="60"/>
              <w:jc w:val="center"/>
              <w:rPr>
                <w:rFonts w:asciiTheme="minorHAnsi" w:hAnsiTheme="minorHAnsi" w:cs="Arial"/>
                <w:sz w:val="16"/>
                <w:szCs w:val="16"/>
              </w:rPr>
            </w:pPr>
            <w:r w:rsidRPr="00B30E1E">
              <w:rPr>
                <w:rFonts w:asciiTheme="minorHAnsi" w:hAnsiTheme="minorHAnsi" w:cs="Arial"/>
                <w:sz w:val="16"/>
                <w:szCs w:val="16"/>
              </w:rPr>
              <w:t>Kompetenzen katholisch</w:t>
            </w:r>
          </w:p>
        </w:tc>
        <w:tc>
          <w:tcPr>
            <w:tcW w:w="3695" w:type="dxa"/>
          </w:tcPr>
          <w:p w14:paraId="3F37D7B7" w14:textId="77777777" w:rsidR="006B7395" w:rsidRPr="00B30E1E" w:rsidRDefault="006B7395" w:rsidP="00094FB6">
            <w:pPr>
              <w:spacing w:before="60" w:after="60"/>
              <w:jc w:val="center"/>
              <w:rPr>
                <w:rFonts w:asciiTheme="minorHAnsi" w:hAnsiTheme="minorHAnsi" w:cs="Arial"/>
                <w:b/>
                <w:sz w:val="16"/>
                <w:szCs w:val="16"/>
              </w:rPr>
            </w:pPr>
            <w:r w:rsidRPr="00B30E1E">
              <w:rPr>
                <w:rFonts w:asciiTheme="minorHAnsi" w:hAnsiTheme="minorHAnsi" w:cs="Arial"/>
                <w:sz w:val="16"/>
                <w:szCs w:val="16"/>
              </w:rPr>
              <w:t>Umsetzung im Unterricht</w:t>
            </w:r>
          </w:p>
        </w:tc>
        <w:tc>
          <w:tcPr>
            <w:tcW w:w="3696" w:type="dxa"/>
            <w:shd w:val="clear" w:color="auto" w:fill="CCC0D9" w:themeFill="accent4" w:themeFillTint="66"/>
          </w:tcPr>
          <w:p w14:paraId="21ADCEB2" w14:textId="77777777" w:rsidR="006B7395" w:rsidRDefault="006B7395" w:rsidP="008241FF">
            <w:pPr>
              <w:spacing w:before="60" w:after="60"/>
              <w:jc w:val="center"/>
              <w:rPr>
                <w:rFonts w:asciiTheme="minorHAnsi" w:hAnsiTheme="minorHAnsi" w:cs="Arial"/>
                <w:sz w:val="16"/>
                <w:szCs w:val="16"/>
              </w:rPr>
            </w:pPr>
            <w:r w:rsidRPr="00B30E1E">
              <w:rPr>
                <w:rFonts w:asciiTheme="minorHAnsi" w:hAnsiTheme="minorHAnsi" w:cs="Arial"/>
                <w:b/>
                <w:sz w:val="16"/>
                <w:szCs w:val="16"/>
              </w:rPr>
              <w:t>inhaltsbezogene</w:t>
            </w:r>
            <w:r w:rsidRPr="00B30E1E">
              <w:rPr>
                <w:rFonts w:asciiTheme="minorHAnsi" w:hAnsiTheme="minorHAnsi" w:cs="Arial"/>
                <w:sz w:val="16"/>
                <w:szCs w:val="16"/>
              </w:rPr>
              <w:t xml:space="preserve"> </w:t>
            </w:r>
          </w:p>
          <w:p w14:paraId="53FDB63D" w14:textId="23DF468D" w:rsidR="006B7395" w:rsidRPr="00B30E1E" w:rsidRDefault="006B7395" w:rsidP="00631434">
            <w:pPr>
              <w:spacing w:before="60" w:after="60"/>
              <w:jc w:val="center"/>
              <w:rPr>
                <w:rFonts w:asciiTheme="minorHAnsi" w:hAnsiTheme="minorHAnsi" w:cs="Arial"/>
                <w:b/>
                <w:sz w:val="16"/>
                <w:szCs w:val="16"/>
              </w:rPr>
            </w:pPr>
            <w:r w:rsidRPr="00B30E1E">
              <w:rPr>
                <w:rFonts w:asciiTheme="minorHAnsi" w:hAnsiTheme="minorHAnsi" w:cs="Arial"/>
                <w:sz w:val="16"/>
                <w:szCs w:val="16"/>
              </w:rPr>
              <w:t>Kompetenzen</w:t>
            </w:r>
            <w:r>
              <w:rPr>
                <w:rFonts w:asciiTheme="minorHAnsi" w:hAnsiTheme="minorHAnsi" w:cs="Arial"/>
                <w:sz w:val="16"/>
                <w:szCs w:val="16"/>
              </w:rPr>
              <w:t xml:space="preserve"> </w:t>
            </w:r>
            <w:r w:rsidRPr="00B30E1E">
              <w:rPr>
                <w:rFonts w:asciiTheme="minorHAnsi" w:hAnsiTheme="minorHAnsi" w:cs="Arial"/>
                <w:sz w:val="16"/>
                <w:szCs w:val="16"/>
              </w:rPr>
              <w:t>evangelisch</w:t>
            </w:r>
          </w:p>
        </w:tc>
      </w:tr>
      <w:tr w:rsidR="006B7395" w:rsidRPr="00B30E1E" w14:paraId="02287532" w14:textId="77777777" w:rsidTr="006E543C">
        <w:tc>
          <w:tcPr>
            <w:tcW w:w="3695" w:type="dxa"/>
            <w:shd w:val="clear" w:color="auto" w:fill="FFFD55"/>
          </w:tcPr>
          <w:p w14:paraId="29A59FF4" w14:textId="77777777" w:rsidR="006B7395" w:rsidRPr="00B30E1E" w:rsidRDefault="006B7395" w:rsidP="00E7327C">
            <w:pPr>
              <w:spacing w:before="60" w:after="60"/>
              <w:rPr>
                <w:rFonts w:asciiTheme="minorHAnsi" w:hAnsiTheme="minorHAnsi" w:cs="Arial"/>
                <w:sz w:val="16"/>
                <w:szCs w:val="16"/>
              </w:rPr>
            </w:pPr>
            <w:r w:rsidRPr="00B30E1E">
              <w:rPr>
                <w:rFonts w:asciiTheme="minorHAnsi" w:hAnsiTheme="minorHAnsi" w:cs="Arial"/>
                <w:sz w:val="16"/>
                <w:szCs w:val="16"/>
              </w:rPr>
              <w:t>Die Schülerinnen und Schüler können</w:t>
            </w:r>
          </w:p>
          <w:p w14:paraId="51F61A4C" w14:textId="77777777" w:rsidR="006B7395" w:rsidRPr="00B30E1E" w:rsidRDefault="006B7395" w:rsidP="00E7327C">
            <w:pPr>
              <w:spacing w:before="60" w:after="60"/>
              <w:rPr>
                <w:rFonts w:asciiTheme="minorHAnsi" w:hAnsiTheme="minorHAnsi" w:cs="Arial"/>
                <w:sz w:val="16"/>
                <w:szCs w:val="16"/>
              </w:rPr>
            </w:pPr>
          </w:p>
          <w:p w14:paraId="695BBA76"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3.2.3 (1)</w:t>
            </w:r>
          </w:p>
          <w:p w14:paraId="7F0D2D6F"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beschreiben, wie die Bibel im Leben von Jugendlichen eine Rolle spielen kann (z. B. bei der Firmung, in </w:t>
            </w:r>
            <w:r w:rsidRPr="00E960B7">
              <w:rPr>
                <w:rFonts w:asciiTheme="minorHAnsi" w:hAnsiTheme="minorHAnsi" w:cs="Arial"/>
                <w:bCs/>
                <w:sz w:val="16"/>
                <w:szCs w:val="16"/>
              </w:rPr>
              <w:t>Taizé</w:t>
            </w:r>
            <w:r w:rsidRPr="00B30E1E">
              <w:rPr>
                <w:rFonts w:asciiTheme="minorHAnsi" w:hAnsiTheme="minorHAnsi" w:cs="Arial"/>
                <w:sz w:val="16"/>
                <w:szCs w:val="16"/>
              </w:rPr>
              <w:t>, beim Jugendkreuzweg)</w:t>
            </w:r>
          </w:p>
          <w:p w14:paraId="37950318"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 xml:space="preserve">M </w:t>
            </w:r>
            <w:r w:rsidRPr="00B30E1E">
              <w:rPr>
                <w:rFonts w:asciiTheme="minorHAnsi" w:hAnsiTheme="minorHAnsi" w:cs="Arial"/>
                <w:sz w:val="16"/>
                <w:szCs w:val="16"/>
              </w:rPr>
              <w:t xml:space="preserve">herausarbeiten, wie die Bibel im Leben von Jugendlichen eine Rolle spielen kann (z. B. bei der Firmung, in </w:t>
            </w:r>
            <w:r w:rsidRPr="00E960B7">
              <w:rPr>
                <w:rFonts w:asciiTheme="minorHAnsi" w:hAnsiTheme="minorHAnsi" w:cs="Arial"/>
                <w:bCs/>
                <w:sz w:val="16"/>
                <w:szCs w:val="16"/>
              </w:rPr>
              <w:t>Taizé</w:t>
            </w:r>
            <w:r w:rsidRPr="00B30E1E">
              <w:rPr>
                <w:rFonts w:asciiTheme="minorHAnsi" w:hAnsiTheme="minorHAnsi" w:cs="Arial"/>
                <w:sz w:val="16"/>
                <w:szCs w:val="16"/>
              </w:rPr>
              <w:t>, beim Jugendkreuzweg)</w:t>
            </w:r>
          </w:p>
          <w:p w14:paraId="6AA48EA7" w14:textId="77777777" w:rsidR="006B7395" w:rsidRDefault="006B7395" w:rsidP="00E7327C">
            <w:pPr>
              <w:rPr>
                <w:rFonts w:asciiTheme="minorHAnsi" w:hAnsiTheme="minorHAnsi" w:cs="Arial"/>
                <w:sz w:val="16"/>
                <w:szCs w:val="16"/>
              </w:rPr>
            </w:pPr>
            <w:r>
              <w:rPr>
                <w:rFonts w:asciiTheme="minorHAnsi" w:hAnsiTheme="minorHAnsi" w:cs="Arial"/>
                <w:b/>
                <w:sz w:val="16"/>
                <w:szCs w:val="16"/>
              </w:rPr>
              <w:t>E</w:t>
            </w:r>
            <w:r w:rsidRPr="00B30E1E">
              <w:rPr>
                <w:rFonts w:asciiTheme="minorHAnsi" w:hAnsiTheme="minorHAnsi" w:cs="Arial"/>
                <w:sz w:val="16"/>
                <w:szCs w:val="16"/>
              </w:rPr>
              <w:t xml:space="preserve"> entfalten, wie die Bibel im Leben von Jugendlichen eine Rolle spielen kann (z. B. bei der Firmung, in </w:t>
            </w:r>
            <w:r w:rsidRPr="00E960B7">
              <w:rPr>
                <w:rFonts w:asciiTheme="minorHAnsi" w:hAnsiTheme="minorHAnsi" w:cs="Arial"/>
                <w:bCs/>
                <w:sz w:val="16"/>
                <w:szCs w:val="16"/>
              </w:rPr>
              <w:t>Taizé</w:t>
            </w:r>
            <w:r w:rsidRPr="00B30E1E">
              <w:rPr>
                <w:rFonts w:asciiTheme="minorHAnsi" w:hAnsiTheme="minorHAnsi" w:cs="Arial"/>
                <w:sz w:val="16"/>
                <w:szCs w:val="16"/>
              </w:rPr>
              <w:t>, beim Jugendkreuzweg)</w:t>
            </w:r>
          </w:p>
          <w:p w14:paraId="46017BD4" w14:textId="77777777" w:rsidR="006B7395" w:rsidRPr="00B30E1E" w:rsidRDefault="006B7395" w:rsidP="00E7327C">
            <w:pPr>
              <w:rPr>
                <w:rFonts w:asciiTheme="minorHAnsi" w:hAnsiTheme="minorHAnsi" w:cs="Arial"/>
                <w:sz w:val="16"/>
                <w:szCs w:val="16"/>
              </w:rPr>
            </w:pPr>
          </w:p>
          <w:p w14:paraId="41F841B7"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3.2.5 (6)</w:t>
            </w:r>
          </w:p>
          <w:p w14:paraId="6BFDF12E"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an einer Biografie beschreiben, welche Konsequenzen der Anspruch Jesu für ein Leben haben kann (z. B. an der Biografie von Sophie Scholl oder Willi Graf, Oscar Romero, Erwin Kräutler, Ruth Pfau, an</w:t>
            </w:r>
            <w:r>
              <w:rPr>
                <w:rFonts w:asciiTheme="minorHAnsi" w:hAnsiTheme="minorHAnsi" w:cs="Arial"/>
                <w:sz w:val="16"/>
                <w:szCs w:val="16"/>
              </w:rPr>
              <w:t xml:space="preserve"> Biografien von „local heroes“)</w:t>
            </w:r>
          </w:p>
          <w:p w14:paraId="081A5A8A"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M</w:t>
            </w:r>
            <w:r w:rsidRPr="00B30E1E">
              <w:rPr>
                <w:rFonts w:asciiTheme="minorHAnsi" w:hAnsiTheme="minorHAnsi" w:cs="Arial"/>
                <w:sz w:val="16"/>
                <w:szCs w:val="16"/>
              </w:rPr>
              <w:t xml:space="preserve"> an einer Biografie untersuchen, welche Konsequenzen der Anspruch Jesu für ein Leben haben kann (z. B. an der Biografie von Sophie Scholl oder Willi Graf, Oscar Romero, Erwin Kräutler, Ruth Pfau, an Biografien von „local heroes“)</w:t>
            </w:r>
          </w:p>
          <w:p w14:paraId="7610181A" w14:textId="77777777" w:rsidR="006B7395" w:rsidRDefault="006B7395" w:rsidP="00E7327C">
            <w:pPr>
              <w:rPr>
                <w:rFonts w:asciiTheme="minorHAnsi" w:hAnsiTheme="minorHAnsi" w:cs="Arial"/>
                <w:sz w:val="16"/>
                <w:szCs w:val="16"/>
              </w:rPr>
            </w:pPr>
            <w:r>
              <w:rPr>
                <w:rFonts w:asciiTheme="minorHAnsi" w:hAnsiTheme="minorHAnsi" w:cs="Arial"/>
                <w:b/>
                <w:sz w:val="16"/>
                <w:szCs w:val="16"/>
              </w:rPr>
              <w:t>E</w:t>
            </w:r>
            <w:r w:rsidRPr="00B30E1E">
              <w:rPr>
                <w:rFonts w:asciiTheme="minorHAnsi" w:hAnsiTheme="minorHAnsi" w:cs="Arial"/>
                <w:sz w:val="16"/>
                <w:szCs w:val="16"/>
              </w:rPr>
              <w:t xml:space="preserve"> an einer Biografie analysieren, welche Konsequenzen der Anspruch Jesu für ein Leben haben kann (z. B. an der Biografie von Sophie Scholl oder Willi Graf, Oscar Romero, Erwin Kräutler, Ruth Pfau, an Biografien von „local heroes“)</w:t>
            </w:r>
          </w:p>
          <w:p w14:paraId="62799195" w14:textId="77777777" w:rsidR="006B7395" w:rsidRPr="00B30E1E" w:rsidRDefault="006B7395" w:rsidP="00E7327C">
            <w:pPr>
              <w:rPr>
                <w:rFonts w:asciiTheme="minorHAnsi" w:hAnsiTheme="minorHAnsi" w:cs="Arial"/>
                <w:sz w:val="16"/>
                <w:szCs w:val="16"/>
              </w:rPr>
            </w:pPr>
          </w:p>
          <w:p w14:paraId="6CD2EFF2"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3.2.6 (1)</w:t>
            </w:r>
          </w:p>
          <w:p w14:paraId="734C098D"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an einem regionalen Beispiel die Bedeutung des Klosterlebens für die Entwicklung der europäischen Kultur beschreiben</w:t>
            </w:r>
          </w:p>
          <w:p w14:paraId="47176321"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M</w:t>
            </w:r>
            <w:r w:rsidRPr="00B30E1E">
              <w:rPr>
                <w:rFonts w:asciiTheme="minorHAnsi" w:hAnsiTheme="minorHAnsi" w:cs="Arial"/>
                <w:b/>
                <w:sz w:val="16"/>
                <w:szCs w:val="16"/>
              </w:rPr>
              <w:t xml:space="preserve"> </w:t>
            </w:r>
            <w:r w:rsidRPr="00B30E1E">
              <w:rPr>
                <w:rFonts w:asciiTheme="minorHAnsi" w:hAnsiTheme="minorHAnsi" w:cs="Arial"/>
                <w:sz w:val="16"/>
                <w:szCs w:val="16"/>
              </w:rPr>
              <w:t>an einem regionalen Beispiel die Bedeutung des Klosterlebens für die Entwicklung der europäischen Kultur darstellen</w:t>
            </w:r>
          </w:p>
          <w:p w14:paraId="6742BB08" w14:textId="77777777" w:rsidR="006B7395" w:rsidRDefault="006B7395" w:rsidP="00E7327C">
            <w:pPr>
              <w:rPr>
                <w:rFonts w:asciiTheme="minorHAnsi" w:hAnsiTheme="minorHAnsi" w:cs="Arial"/>
                <w:sz w:val="16"/>
                <w:szCs w:val="16"/>
              </w:rPr>
            </w:pPr>
            <w:r>
              <w:rPr>
                <w:rFonts w:asciiTheme="minorHAnsi" w:hAnsiTheme="minorHAnsi" w:cs="Arial"/>
                <w:b/>
                <w:sz w:val="16"/>
                <w:szCs w:val="16"/>
              </w:rPr>
              <w:t>E</w:t>
            </w:r>
            <w:r w:rsidRPr="00B30E1E">
              <w:rPr>
                <w:rFonts w:asciiTheme="minorHAnsi" w:hAnsiTheme="minorHAnsi" w:cs="Arial"/>
                <w:sz w:val="16"/>
                <w:szCs w:val="16"/>
              </w:rPr>
              <w:t xml:space="preserve"> an einem regionalen Beispiel die Bedeutung des Klosterlebens für die Entwicklung der europäischen Kultur herausarbeiten</w:t>
            </w:r>
          </w:p>
          <w:p w14:paraId="060E1E24" w14:textId="77777777" w:rsidR="006B7395" w:rsidRPr="00B30E1E" w:rsidRDefault="006B7395" w:rsidP="00E7327C">
            <w:pPr>
              <w:rPr>
                <w:rFonts w:asciiTheme="minorHAnsi" w:hAnsiTheme="minorHAnsi" w:cs="Arial"/>
                <w:sz w:val="16"/>
                <w:szCs w:val="16"/>
              </w:rPr>
            </w:pPr>
          </w:p>
          <w:p w14:paraId="66A704B2"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3.2.6 (2)</w:t>
            </w:r>
          </w:p>
          <w:p w14:paraId="306C14A8"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das Anliegen des Reformators Martin Luther anhand seines Widerstandes gegen die Ablasslehre beschreiben</w:t>
            </w:r>
          </w:p>
          <w:p w14:paraId="3D612B67"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M</w:t>
            </w:r>
            <w:r w:rsidRPr="00B30E1E">
              <w:rPr>
                <w:rFonts w:asciiTheme="minorHAnsi" w:hAnsiTheme="minorHAnsi" w:cs="Arial"/>
                <w:sz w:val="16"/>
                <w:szCs w:val="16"/>
              </w:rPr>
              <w:t xml:space="preserve"> das Anliegen des Reformators Martin Luther anhand eines ausgewählten Beispiels erläutern (z. B. die Bedeutung der Bibel, die Suche nach dem „gnädigen Gott“)</w:t>
            </w:r>
          </w:p>
          <w:p w14:paraId="53CAD500" w14:textId="77777777" w:rsidR="006B7395" w:rsidRDefault="006B7395" w:rsidP="00E7327C">
            <w:pPr>
              <w:rPr>
                <w:rFonts w:asciiTheme="minorHAnsi" w:hAnsiTheme="minorHAnsi" w:cs="Arial"/>
                <w:sz w:val="16"/>
                <w:szCs w:val="16"/>
              </w:rPr>
            </w:pPr>
            <w:r w:rsidRPr="00E960B7">
              <w:rPr>
                <w:rFonts w:asciiTheme="minorHAnsi" w:hAnsiTheme="minorHAnsi" w:cs="Arial"/>
                <w:b/>
                <w:bCs/>
                <w:sz w:val="16"/>
                <w:szCs w:val="16"/>
              </w:rPr>
              <w:t>E</w:t>
            </w:r>
            <w:r w:rsidRPr="00B30E1E">
              <w:rPr>
                <w:rFonts w:asciiTheme="minorHAnsi" w:hAnsiTheme="minorHAnsi" w:cs="Arial"/>
                <w:sz w:val="16"/>
                <w:szCs w:val="16"/>
              </w:rPr>
              <w:t xml:space="preserve"> das Anliegen des Reformators Martin Luther mit einem weiteren Reformansatz vergleichen (z. B. Franz von Assisi, Johannes XXIII.)</w:t>
            </w:r>
          </w:p>
          <w:p w14:paraId="275A3EE3" w14:textId="77777777" w:rsidR="006B7395" w:rsidRPr="00B30E1E" w:rsidRDefault="006B7395" w:rsidP="00E7327C">
            <w:pPr>
              <w:rPr>
                <w:rFonts w:asciiTheme="minorHAnsi" w:hAnsiTheme="minorHAnsi" w:cs="Arial"/>
                <w:sz w:val="16"/>
                <w:szCs w:val="16"/>
              </w:rPr>
            </w:pPr>
          </w:p>
        </w:tc>
        <w:tc>
          <w:tcPr>
            <w:tcW w:w="3695" w:type="dxa"/>
          </w:tcPr>
          <w:p w14:paraId="4C2B54CB" w14:textId="77777777" w:rsidR="006B7395" w:rsidRPr="00B30E1E" w:rsidRDefault="006B7395" w:rsidP="004A6629">
            <w:pPr>
              <w:rPr>
                <w:rFonts w:asciiTheme="minorHAnsi" w:hAnsiTheme="minorHAnsi" w:cs="Arial"/>
                <w:sz w:val="16"/>
                <w:szCs w:val="16"/>
              </w:rPr>
            </w:pPr>
          </w:p>
        </w:tc>
        <w:tc>
          <w:tcPr>
            <w:tcW w:w="3696" w:type="dxa"/>
            <w:shd w:val="clear" w:color="auto" w:fill="CCC0D9" w:themeFill="accent4" w:themeFillTint="66"/>
          </w:tcPr>
          <w:p w14:paraId="26D3D133" w14:textId="77777777" w:rsidR="006B7395" w:rsidRPr="00942D07" w:rsidRDefault="006B7395" w:rsidP="00032059">
            <w:pPr>
              <w:rPr>
                <w:rFonts w:asciiTheme="minorHAnsi" w:hAnsiTheme="minorHAnsi" w:cs="Arial"/>
                <w:sz w:val="16"/>
                <w:szCs w:val="16"/>
              </w:rPr>
            </w:pPr>
            <w:r w:rsidRPr="00942D07">
              <w:rPr>
                <w:rFonts w:asciiTheme="minorHAnsi" w:hAnsiTheme="minorHAnsi" w:cs="Arial"/>
                <w:sz w:val="16"/>
                <w:szCs w:val="16"/>
              </w:rPr>
              <w:t>Die Schülerinnen und Schüler können</w:t>
            </w:r>
          </w:p>
          <w:p w14:paraId="270D4634" w14:textId="77777777" w:rsidR="006B7395" w:rsidRPr="00942D07" w:rsidRDefault="006B7395" w:rsidP="002824F0">
            <w:pPr>
              <w:widowControl w:val="0"/>
              <w:autoSpaceDE w:val="0"/>
              <w:autoSpaceDN w:val="0"/>
              <w:adjustRightInd w:val="0"/>
              <w:rPr>
                <w:rFonts w:ascii="Times New Roman" w:hAnsi="Times New Roman"/>
                <w:sz w:val="16"/>
                <w:szCs w:val="16"/>
              </w:rPr>
            </w:pPr>
          </w:p>
          <w:p w14:paraId="434B06F7" w14:textId="77777777" w:rsidR="006B7395" w:rsidRPr="00942D07" w:rsidRDefault="006B7395" w:rsidP="000F7075">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3.2.</w:t>
            </w:r>
            <w:r>
              <w:rPr>
                <w:rFonts w:asciiTheme="minorHAnsi" w:hAnsiTheme="minorHAnsi"/>
                <w:b/>
                <w:sz w:val="16"/>
                <w:szCs w:val="16"/>
              </w:rPr>
              <w:t>5</w:t>
            </w:r>
            <w:r w:rsidRPr="00942D07">
              <w:rPr>
                <w:rFonts w:asciiTheme="minorHAnsi" w:hAnsiTheme="minorHAnsi"/>
                <w:b/>
                <w:sz w:val="16"/>
                <w:szCs w:val="16"/>
              </w:rPr>
              <w:t xml:space="preserve"> (</w:t>
            </w:r>
            <w:r>
              <w:rPr>
                <w:rFonts w:asciiTheme="minorHAnsi" w:hAnsiTheme="minorHAnsi"/>
                <w:b/>
                <w:sz w:val="16"/>
                <w:szCs w:val="16"/>
              </w:rPr>
              <w:t>4</w:t>
            </w:r>
            <w:r w:rsidRPr="00942D07">
              <w:rPr>
                <w:rFonts w:asciiTheme="minorHAnsi" w:hAnsiTheme="minorHAnsi"/>
                <w:b/>
                <w:sz w:val="16"/>
                <w:szCs w:val="16"/>
              </w:rPr>
              <w:t xml:space="preserve">) </w:t>
            </w:r>
          </w:p>
          <w:p w14:paraId="305715E9" w14:textId="77777777" w:rsidR="006B7395" w:rsidRPr="000E4B9A" w:rsidRDefault="006B7395" w:rsidP="000E4B9A">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0E4B9A">
              <w:rPr>
                <w:rFonts w:asciiTheme="minorHAnsi" w:hAnsiTheme="minorHAnsi"/>
                <w:sz w:val="16"/>
                <w:szCs w:val="16"/>
              </w:rPr>
              <w:t>aktuelle oder biblische</w:t>
            </w:r>
            <w:r>
              <w:rPr>
                <w:rFonts w:asciiTheme="minorHAnsi" w:hAnsiTheme="minorHAnsi"/>
                <w:sz w:val="16"/>
                <w:szCs w:val="16"/>
              </w:rPr>
              <w:t xml:space="preserve"> </w:t>
            </w:r>
            <w:r w:rsidRPr="000E4B9A">
              <w:rPr>
                <w:rFonts w:asciiTheme="minorHAnsi" w:hAnsiTheme="minorHAnsi"/>
                <w:sz w:val="16"/>
                <w:szCs w:val="16"/>
              </w:rPr>
              <w:t>Beispiele für die Nachfolge</w:t>
            </w:r>
            <w:r>
              <w:rPr>
                <w:rFonts w:asciiTheme="minorHAnsi" w:hAnsiTheme="minorHAnsi"/>
                <w:sz w:val="16"/>
                <w:szCs w:val="16"/>
              </w:rPr>
              <w:t xml:space="preserve"> </w:t>
            </w:r>
            <w:r w:rsidRPr="000E4B9A">
              <w:rPr>
                <w:rFonts w:asciiTheme="minorHAnsi" w:hAnsiTheme="minorHAnsi"/>
                <w:sz w:val="16"/>
                <w:szCs w:val="16"/>
              </w:rPr>
              <w:t>Jesu darstellen</w:t>
            </w:r>
          </w:p>
          <w:p w14:paraId="17F05FDE" w14:textId="77777777" w:rsidR="006B7395" w:rsidRPr="000E4B9A" w:rsidRDefault="006B7395" w:rsidP="000E4B9A">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M</w:t>
            </w:r>
            <w:r w:rsidRPr="00B43139">
              <w:rPr>
                <w:rFonts w:asciiTheme="minorHAnsi" w:hAnsiTheme="minorHAnsi"/>
                <w:sz w:val="16"/>
                <w:szCs w:val="16"/>
              </w:rPr>
              <w:t xml:space="preserve"> </w:t>
            </w:r>
            <w:r w:rsidRPr="000E4B9A">
              <w:rPr>
                <w:rFonts w:asciiTheme="minorHAnsi" w:hAnsiTheme="minorHAnsi"/>
                <w:sz w:val="16"/>
                <w:szCs w:val="16"/>
              </w:rPr>
              <w:t>sich mit aktuellen oder</w:t>
            </w:r>
            <w:r>
              <w:rPr>
                <w:rFonts w:asciiTheme="minorHAnsi" w:hAnsiTheme="minorHAnsi"/>
                <w:sz w:val="16"/>
                <w:szCs w:val="16"/>
              </w:rPr>
              <w:t xml:space="preserve"> </w:t>
            </w:r>
            <w:r w:rsidRPr="000E4B9A">
              <w:rPr>
                <w:rFonts w:asciiTheme="minorHAnsi" w:hAnsiTheme="minorHAnsi"/>
                <w:sz w:val="16"/>
                <w:szCs w:val="16"/>
              </w:rPr>
              <w:t>biblischen Beispielen für die</w:t>
            </w:r>
            <w:r>
              <w:rPr>
                <w:rFonts w:asciiTheme="minorHAnsi" w:hAnsiTheme="minorHAnsi"/>
                <w:sz w:val="16"/>
                <w:szCs w:val="16"/>
              </w:rPr>
              <w:t xml:space="preserve"> </w:t>
            </w:r>
            <w:r w:rsidRPr="000E4B9A">
              <w:rPr>
                <w:rFonts w:asciiTheme="minorHAnsi" w:hAnsiTheme="minorHAnsi"/>
                <w:sz w:val="16"/>
                <w:szCs w:val="16"/>
              </w:rPr>
              <w:t>Nachfolge Jesu Christi</w:t>
            </w:r>
            <w:r>
              <w:rPr>
                <w:rFonts w:asciiTheme="minorHAnsi" w:hAnsiTheme="minorHAnsi"/>
                <w:sz w:val="16"/>
                <w:szCs w:val="16"/>
              </w:rPr>
              <w:t xml:space="preserve"> </w:t>
            </w:r>
            <w:r w:rsidRPr="000E4B9A">
              <w:rPr>
                <w:rFonts w:asciiTheme="minorHAnsi" w:hAnsiTheme="minorHAnsi"/>
                <w:sz w:val="16"/>
                <w:szCs w:val="16"/>
              </w:rPr>
              <w:t>auseinandersetzen</w:t>
            </w:r>
          </w:p>
          <w:p w14:paraId="7B9A816A" w14:textId="77777777" w:rsidR="006B7395" w:rsidRDefault="006B7395" w:rsidP="000E4B9A">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E</w:t>
            </w:r>
            <w:r w:rsidRPr="000E4B9A">
              <w:rPr>
                <w:rFonts w:asciiTheme="minorHAnsi" w:hAnsiTheme="minorHAnsi"/>
                <w:sz w:val="16"/>
                <w:szCs w:val="16"/>
              </w:rPr>
              <w:t xml:space="preserve"> sich mit aktuellen oderbiblischen Beispielen für die</w:t>
            </w:r>
            <w:r>
              <w:rPr>
                <w:rFonts w:asciiTheme="minorHAnsi" w:hAnsiTheme="minorHAnsi"/>
                <w:sz w:val="16"/>
                <w:szCs w:val="16"/>
              </w:rPr>
              <w:t xml:space="preserve"> </w:t>
            </w:r>
            <w:r w:rsidRPr="000E4B9A">
              <w:rPr>
                <w:rFonts w:asciiTheme="minorHAnsi" w:hAnsiTheme="minorHAnsi"/>
                <w:sz w:val="16"/>
                <w:szCs w:val="16"/>
              </w:rPr>
              <w:t>Nachfolge Jesu Christi</w:t>
            </w:r>
            <w:r>
              <w:rPr>
                <w:rFonts w:asciiTheme="minorHAnsi" w:hAnsiTheme="minorHAnsi"/>
                <w:sz w:val="16"/>
                <w:szCs w:val="16"/>
              </w:rPr>
              <w:t xml:space="preserve"> </w:t>
            </w:r>
            <w:r w:rsidRPr="000E4B9A">
              <w:rPr>
                <w:rFonts w:asciiTheme="minorHAnsi" w:hAnsiTheme="minorHAnsi"/>
                <w:sz w:val="16"/>
                <w:szCs w:val="16"/>
              </w:rPr>
              <w:t>auseinandersetzen</w:t>
            </w:r>
          </w:p>
          <w:p w14:paraId="7163C16E" w14:textId="77777777" w:rsidR="006B7395" w:rsidRDefault="006B7395" w:rsidP="000E4B9A">
            <w:pPr>
              <w:widowControl w:val="0"/>
              <w:autoSpaceDE w:val="0"/>
              <w:autoSpaceDN w:val="0"/>
              <w:adjustRightInd w:val="0"/>
              <w:rPr>
                <w:rFonts w:asciiTheme="minorHAnsi" w:hAnsiTheme="minorHAnsi"/>
                <w:sz w:val="16"/>
                <w:szCs w:val="16"/>
              </w:rPr>
            </w:pPr>
          </w:p>
          <w:p w14:paraId="1B0097F8" w14:textId="77777777" w:rsidR="006B7395" w:rsidRPr="00942D07" w:rsidRDefault="006B7395" w:rsidP="00B43139">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 xml:space="preserve">3.2.3 (3) </w:t>
            </w:r>
          </w:p>
          <w:p w14:paraId="00D2B414" w14:textId="77777777" w:rsidR="006B7395" w:rsidRPr="00942D07" w:rsidRDefault="006B7395"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942D07">
              <w:rPr>
                <w:rFonts w:asciiTheme="minorHAnsi" w:hAnsiTheme="minorHAnsi"/>
                <w:sz w:val="16"/>
                <w:szCs w:val="16"/>
              </w:rPr>
              <w:t>Aspekte der Hoffnung in biblischen Erzählungen (zum Beispiel Wunder, Gleichnisse, Berufungen, Auferstehung) herausarbeiten und entfalten</w:t>
            </w:r>
          </w:p>
          <w:p w14:paraId="2E531279" w14:textId="77777777" w:rsidR="006B7395" w:rsidRPr="00942D07" w:rsidRDefault="006B7395"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Aspekte der Hoffnung in biblischen Erzählungen (zum Beispiel Wunder, Gleichnisse, Berufungen,</w:t>
            </w:r>
            <w:r>
              <w:rPr>
                <w:rFonts w:asciiTheme="minorHAnsi" w:hAnsiTheme="minorHAnsi"/>
                <w:sz w:val="16"/>
                <w:szCs w:val="16"/>
              </w:rPr>
              <w:t xml:space="preserve"> </w:t>
            </w:r>
            <w:r w:rsidRPr="00942D07">
              <w:rPr>
                <w:rFonts w:asciiTheme="minorHAnsi" w:hAnsiTheme="minorHAnsi"/>
                <w:sz w:val="16"/>
                <w:szCs w:val="16"/>
              </w:rPr>
              <w:t>Auferstehung) herausarbeiten und entfalten</w:t>
            </w:r>
          </w:p>
          <w:p w14:paraId="43F87011" w14:textId="77777777" w:rsidR="006B7395" w:rsidRPr="00942D07" w:rsidRDefault="006B7395"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Aspekte der Hoffnung in biblischen Erzählungen (zum Beispiel Wunder, Gleichnisse, Berufungen,</w:t>
            </w:r>
            <w:r>
              <w:rPr>
                <w:rFonts w:asciiTheme="minorHAnsi" w:hAnsiTheme="minorHAnsi"/>
                <w:sz w:val="16"/>
                <w:szCs w:val="16"/>
              </w:rPr>
              <w:t xml:space="preserve"> </w:t>
            </w:r>
            <w:r w:rsidRPr="00942D07">
              <w:rPr>
                <w:rFonts w:asciiTheme="minorHAnsi" w:hAnsiTheme="minorHAnsi"/>
                <w:sz w:val="16"/>
                <w:szCs w:val="16"/>
              </w:rPr>
              <w:t>Auferstehung) herausarbeiten und entfalten</w:t>
            </w:r>
          </w:p>
          <w:p w14:paraId="2CF025CA" w14:textId="77777777" w:rsidR="006B7395" w:rsidRDefault="006B7395" w:rsidP="000E4B9A">
            <w:pPr>
              <w:widowControl w:val="0"/>
              <w:autoSpaceDE w:val="0"/>
              <w:autoSpaceDN w:val="0"/>
              <w:adjustRightInd w:val="0"/>
              <w:rPr>
                <w:rFonts w:asciiTheme="minorHAnsi" w:hAnsiTheme="minorHAnsi"/>
                <w:sz w:val="16"/>
                <w:szCs w:val="16"/>
              </w:rPr>
            </w:pPr>
          </w:p>
          <w:p w14:paraId="13E67DDE" w14:textId="77777777" w:rsidR="006B7395" w:rsidRPr="00B43139" w:rsidRDefault="006B7395" w:rsidP="000E4B9A">
            <w:pPr>
              <w:widowControl w:val="0"/>
              <w:autoSpaceDE w:val="0"/>
              <w:autoSpaceDN w:val="0"/>
              <w:adjustRightInd w:val="0"/>
              <w:rPr>
                <w:rFonts w:asciiTheme="minorHAnsi" w:hAnsiTheme="minorHAnsi"/>
                <w:b/>
                <w:sz w:val="16"/>
                <w:szCs w:val="16"/>
              </w:rPr>
            </w:pPr>
            <w:r w:rsidRPr="00B43139">
              <w:rPr>
                <w:rFonts w:asciiTheme="minorHAnsi" w:hAnsiTheme="minorHAnsi"/>
                <w:b/>
                <w:sz w:val="16"/>
                <w:szCs w:val="16"/>
              </w:rPr>
              <w:t>3.2.6 (1)</w:t>
            </w:r>
          </w:p>
          <w:p w14:paraId="0C776C11" w14:textId="77777777" w:rsidR="006B7395" w:rsidRPr="00B43139"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G</w:t>
            </w:r>
            <w:r w:rsidRPr="00B43139">
              <w:rPr>
                <w:rFonts w:asciiTheme="minorHAnsi" w:hAnsiTheme="minorHAnsi"/>
                <w:sz w:val="16"/>
                <w:szCs w:val="16"/>
              </w:rPr>
              <w:t xml:space="preserve"> Beispiele kirchlicher Arbeit</w:t>
            </w:r>
            <w:r>
              <w:rPr>
                <w:rFonts w:asciiTheme="minorHAnsi" w:hAnsiTheme="minorHAnsi"/>
                <w:sz w:val="16"/>
                <w:szCs w:val="16"/>
              </w:rPr>
              <w:t xml:space="preserve"> </w:t>
            </w:r>
            <w:r w:rsidRPr="00B43139">
              <w:rPr>
                <w:rFonts w:asciiTheme="minorHAnsi" w:hAnsiTheme="minorHAnsi"/>
                <w:sz w:val="16"/>
                <w:szCs w:val="16"/>
              </w:rPr>
              <w:t>(z. B. Gottesdienst, Jugendarbeit,</w:t>
            </w:r>
            <w:r>
              <w:rPr>
                <w:rFonts w:asciiTheme="minorHAnsi" w:hAnsiTheme="minorHAnsi"/>
                <w:sz w:val="16"/>
                <w:szCs w:val="16"/>
              </w:rPr>
              <w:t xml:space="preserve"> </w:t>
            </w:r>
            <w:r w:rsidRPr="00B43139">
              <w:rPr>
                <w:rFonts w:asciiTheme="minorHAnsi" w:hAnsiTheme="minorHAnsi"/>
                <w:sz w:val="16"/>
                <w:szCs w:val="16"/>
              </w:rPr>
              <w:t>Seelsorge, Kirche</w:t>
            </w:r>
            <w:r>
              <w:rPr>
                <w:rFonts w:asciiTheme="minorHAnsi" w:hAnsiTheme="minorHAnsi"/>
                <w:sz w:val="16"/>
                <w:szCs w:val="16"/>
              </w:rPr>
              <w:t xml:space="preserve"> </w:t>
            </w:r>
            <w:r w:rsidRPr="00B43139">
              <w:rPr>
                <w:rFonts w:asciiTheme="minorHAnsi" w:hAnsiTheme="minorHAnsi"/>
                <w:sz w:val="16"/>
                <w:szCs w:val="16"/>
              </w:rPr>
              <w:t>online, diakonische Arbeit)</w:t>
            </w:r>
            <w:r>
              <w:rPr>
                <w:rFonts w:asciiTheme="minorHAnsi" w:hAnsiTheme="minorHAnsi"/>
                <w:sz w:val="16"/>
                <w:szCs w:val="16"/>
              </w:rPr>
              <w:t xml:space="preserve"> </w:t>
            </w:r>
            <w:r w:rsidRPr="00B43139">
              <w:rPr>
                <w:rFonts w:asciiTheme="minorHAnsi" w:hAnsiTheme="minorHAnsi"/>
                <w:sz w:val="16"/>
                <w:szCs w:val="16"/>
              </w:rPr>
              <w:t>aufzeigen</w:t>
            </w:r>
          </w:p>
          <w:p w14:paraId="5C79876A" w14:textId="77777777" w:rsidR="006B7395" w:rsidRPr="00B43139"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M</w:t>
            </w:r>
            <w:r w:rsidRPr="00B43139">
              <w:rPr>
                <w:rFonts w:asciiTheme="minorHAnsi" w:hAnsiTheme="minorHAnsi"/>
                <w:sz w:val="16"/>
                <w:szCs w:val="16"/>
              </w:rPr>
              <w:t xml:space="preserve"> Felder kirchlicher Arbeit zu</w:t>
            </w:r>
            <w:r>
              <w:rPr>
                <w:rFonts w:asciiTheme="minorHAnsi" w:hAnsiTheme="minorHAnsi"/>
                <w:sz w:val="16"/>
                <w:szCs w:val="16"/>
              </w:rPr>
              <w:t xml:space="preserve"> </w:t>
            </w:r>
            <w:r w:rsidRPr="00B43139">
              <w:rPr>
                <w:rFonts w:asciiTheme="minorHAnsi" w:hAnsiTheme="minorHAnsi"/>
                <w:sz w:val="16"/>
                <w:szCs w:val="16"/>
              </w:rPr>
              <w:t>den Grundaufgaben der Kirche</w:t>
            </w:r>
            <w:r>
              <w:rPr>
                <w:rFonts w:asciiTheme="minorHAnsi" w:hAnsiTheme="minorHAnsi"/>
                <w:sz w:val="16"/>
                <w:szCs w:val="16"/>
              </w:rPr>
              <w:t xml:space="preserve"> </w:t>
            </w:r>
            <w:r w:rsidRPr="00B43139">
              <w:rPr>
                <w:rFonts w:asciiTheme="minorHAnsi" w:hAnsiTheme="minorHAnsi"/>
                <w:sz w:val="16"/>
                <w:szCs w:val="16"/>
              </w:rPr>
              <w:t>(Verkündigung, Gottesdienst,</w:t>
            </w:r>
            <w:r>
              <w:rPr>
                <w:rFonts w:asciiTheme="minorHAnsi" w:hAnsiTheme="minorHAnsi"/>
                <w:sz w:val="16"/>
                <w:szCs w:val="16"/>
              </w:rPr>
              <w:t xml:space="preserve"> </w:t>
            </w:r>
            <w:r w:rsidRPr="00B43139">
              <w:rPr>
                <w:rFonts w:asciiTheme="minorHAnsi" w:hAnsiTheme="minorHAnsi"/>
                <w:sz w:val="16"/>
                <w:szCs w:val="16"/>
              </w:rPr>
              <w:t>Diakonie, Gemeinschaft)</w:t>
            </w:r>
            <w:r>
              <w:rPr>
                <w:rFonts w:asciiTheme="minorHAnsi" w:hAnsiTheme="minorHAnsi"/>
                <w:sz w:val="16"/>
                <w:szCs w:val="16"/>
              </w:rPr>
              <w:t xml:space="preserve"> </w:t>
            </w:r>
            <w:r w:rsidRPr="00B43139">
              <w:rPr>
                <w:rFonts w:asciiTheme="minorHAnsi" w:hAnsiTheme="minorHAnsi"/>
                <w:sz w:val="16"/>
                <w:szCs w:val="16"/>
              </w:rPr>
              <w:t>in Beziehung setzen</w:t>
            </w:r>
          </w:p>
          <w:p w14:paraId="3D4CD309" w14:textId="77777777" w:rsidR="006B7395" w:rsidRPr="00B43139" w:rsidRDefault="006B7395"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E</w:t>
            </w:r>
            <w:r w:rsidRPr="00B43139">
              <w:rPr>
                <w:rFonts w:asciiTheme="minorHAnsi" w:hAnsiTheme="minorHAnsi"/>
                <w:sz w:val="16"/>
                <w:szCs w:val="16"/>
              </w:rPr>
              <w:t xml:space="preserve"> sich mit einem kirchlichen</w:t>
            </w:r>
            <w:r>
              <w:rPr>
                <w:rFonts w:asciiTheme="minorHAnsi" w:hAnsiTheme="minorHAnsi"/>
                <w:sz w:val="16"/>
                <w:szCs w:val="16"/>
              </w:rPr>
              <w:t xml:space="preserve"> </w:t>
            </w:r>
            <w:r w:rsidRPr="00B43139">
              <w:rPr>
                <w:rFonts w:asciiTheme="minorHAnsi" w:hAnsiTheme="minorHAnsi"/>
                <w:sz w:val="16"/>
                <w:szCs w:val="16"/>
              </w:rPr>
              <w:t>Handlungsfeld (z. B. Seelsorge,</w:t>
            </w:r>
            <w:r>
              <w:rPr>
                <w:rFonts w:asciiTheme="minorHAnsi" w:hAnsiTheme="minorHAnsi"/>
                <w:sz w:val="16"/>
                <w:szCs w:val="16"/>
              </w:rPr>
              <w:t xml:space="preserve"> </w:t>
            </w:r>
            <w:r w:rsidRPr="00B43139">
              <w:rPr>
                <w:rFonts w:asciiTheme="minorHAnsi" w:hAnsiTheme="minorHAnsi"/>
                <w:sz w:val="16"/>
                <w:szCs w:val="16"/>
              </w:rPr>
              <w:t>Gottesdienst, Bildung,</w:t>
            </w:r>
          </w:p>
          <w:p w14:paraId="4748DED4" w14:textId="77777777" w:rsidR="006B7395"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sz w:val="16"/>
                <w:szCs w:val="16"/>
              </w:rPr>
              <w:t>diakonische Arbeit, Kirche</w:t>
            </w:r>
            <w:r>
              <w:rPr>
                <w:rFonts w:asciiTheme="minorHAnsi" w:hAnsiTheme="minorHAnsi"/>
                <w:sz w:val="16"/>
                <w:szCs w:val="16"/>
              </w:rPr>
              <w:t xml:space="preserve"> </w:t>
            </w:r>
            <w:r w:rsidRPr="00B43139">
              <w:rPr>
                <w:rFonts w:asciiTheme="minorHAnsi" w:hAnsiTheme="minorHAnsi"/>
                <w:sz w:val="16"/>
                <w:szCs w:val="16"/>
              </w:rPr>
              <w:t>online) auseinandersetzen</w:t>
            </w:r>
          </w:p>
          <w:p w14:paraId="51994DB2" w14:textId="77777777" w:rsidR="006B7395" w:rsidRDefault="006B7395" w:rsidP="000E4B9A">
            <w:pPr>
              <w:widowControl w:val="0"/>
              <w:autoSpaceDE w:val="0"/>
              <w:autoSpaceDN w:val="0"/>
              <w:adjustRightInd w:val="0"/>
              <w:rPr>
                <w:rFonts w:asciiTheme="minorHAnsi" w:hAnsiTheme="minorHAnsi"/>
                <w:sz w:val="16"/>
                <w:szCs w:val="16"/>
              </w:rPr>
            </w:pPr>
          </w:p>
          <w:p w14:paraId="014687F9" w14:textId="77777777" w:rsidR="006B7395" w:rsidRPr="00B43139" w:rsidRDefault="006B7395" w:rsidP="000E4B9A">
            <w:pPr>
              <w:widowControl w:val="0"/>
              <w:autoSpaceDE w:val="0"/>
              <w:autoSpaceDN w:val="0"/>
              <w:adjustRightInd w:val="0"/>
              <w:rPr>
                <w:rFonts w:asciiTheme="minorHAnsi" w:hAnsiTheme="minorHAnsi"/>
                <w:b/>
                <w:sz w:val="16"/>
                <w:szCs w:val="16"/>
              </w:rPr>
            </w:pPr>
            <w:r w:rsidRPr="00B43139">
              <w:rPr>
                <w:rFonts w:asciiTheme="minorHAnsi" w:hAnsiTheme="minorHAnsi"/>
                <w:b/>
                <w:sz w:val="16"/>
                <w:szCs w:val="16"/>
              </w:rPr>
              <w:t>3.2.6 (3)</w:t>
            </w:r>
          </w:p>
          <w:p w14:paraId="09DB1AED" w14:textId="77777777" w:rsidR="006B7395" w:rsidRPr="00B43139"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G</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Sakramente, gelebte Gemeinschaft,</w:t>
            </w:r>
            <w:r>
              <w:rPr>
                <w:rFonts w:asciiTheme="minorHAnsi" w:hAnsiTheme="minorHAnsi"/>
                <w:sz w:val="16"/>
                <w:szCs w:val="16"/>
              </w:rPr>
              <w:t xml:space="preserve"> </w:t>
            </w:r>
            <w:r w:rsidRPr="00B43139">
              <w:rPr>
                <w:rFonts w:asciiTheme="minorHAnsi" w:hAnsiTheme="minorHAnsi"/>
                <w:sz w:val="16"/>
                <w:szCs w:val="16"/>
              </w:rPr>
              <w:t>Lied) benennen</w:t>
            </w:r>
          </w:p>
          <w:p w14:paraId="35A4A3CE" w14:textId="77777777" w:rsidR="006B7395" w:rsidRPr="00B43139" w:rsidRDefault="006B7395"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M</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Sakramente, gelebte Gemeinschaft,</w:t>
            </w:r>
            <w:r>
              <w:rPr>
                <w:rFonts w:asciiTheme="minorHAnsi" w:hAnsiTheme="minorHAnsi"/>
                <w:sz w:val="16"/>
                <w:szCs w:val="16"/>
              </w:rPr>
              <w:t xml:space="preserve"> </w:t>
            </w:r>
            <w:r w:rsidRPr="00B43139">
              <w:rPr>
                <w:rFonts w:asciiTheme="minorHAnsi" w:hAnsiTheme="minorHAnsi"/>
                <w:sz w:val="16"/>
                <w:szCs w:val="16"/>
              </w:rPr>
              <w:t>Lied) erläutern</w:t>
            </w:r>
          </w:p>
          <w:p w14:paraId="082CF38A" w14:textId="77777777" w:rsidR="006B7395" w:rsidRDefault="006B7395"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E</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Sakramente, gelebte Gemeinschaft,</w:t>
            </w:r>
            <w:r>
              <w:rPr>
                <w:rFonts w:asciiTheme="minorHAnsi" w:hAnsiTheme="minorHAnsi"/>
                <w:sz w:val="16"/>
                <w:szCs w:val="16"/>
              </w:rPr>
              <w:t xml:space="preserve"> </w:t>
            </w:r>
            <w:r w:rsidRPr="00B43139">
              <w:rPr>
                <w:rFonts w:asciiTheme="minorHAnsi" w:hAnsiTheme="minorHAnsi"/>
                <w:sz w:val="16"/>
                <w:szCs w:val="16"/>
              </w:rPr>
              <w:t>Lied) entfalten</w:t>
            </w:r>
          </w:p>
          <w:p w14:paraId="3F879AE6" w14:textId="77777777" w:rsidR="006B7395" w:rsidRPr="00942D07" w:rsidRDefault="006B7395" w:rsidP="000E4B9A">
            <w:pPr>
              <w:widowControl w:val="0"/>
              <w:autoSpaceDE w:val="0"/>
              <w:autoSpaceDN w:val="0"/>
              <w:adjustRightInd w:val="0"/>
              <w:rPr>
                <w:rFonts w:asciiTheme="minorHAnsi" w:hAnsiTheme="minorHAnsi"/>
                <w:sz w:val="16"/>
                <w:szCs w:val="16"/>
              </w:rPr>
            </w:pPr>
          </w:p>
          <w:p w14:paraId="0647E338" w14:textId="77777777" w:rsidR="006B7395" w:rsidRPr="00942D07" w:rsidRDefault="006B7395" w:rsidP="003A4834">
            <w:pPr>
              <w:rPr>
                <w:rFonts w:asciiTheme="minorHAnsi" w:hAnsiTheme="minorHAnsi"/>
                <w:b/>
                <w:sz w:val="16"/>
                <w:szCs w:val="16"/>
              </w:rPr>
            </w:pPr>
            <w:r w:rsidRPr="00942D07">
              <w:rPr>
                <w:rFonts w:asciiTheme="minorHAnsi" w:hAnsiTheme="minorHAnsi"/>
                <w:b/>
                <w:sz w:val="16"/>
                <w:szCs w:val="16"/>
              </w:rPr>
              <w:t xml:space="preserve">3.2.3 (4) </w:t>
            </w:r>
          </w:p>
          <w:p w14:paraId="0EE48947" w14:textId="77777777" w:rsidR="006B7395" w:rsidRPr="00942D07" w:rsidRDefault="006B7395" w:rsidP="003A4834">
            <w:pPr>
              <w:rPr>
                <w:rFonts w:asciiTheme="minorHAnsi" w:hAnsiTheme="minorHAnsi"/>
                <w:sz w:val="16"/>
                <w:szCs w:val="16"/>
              </w:rPr>
            </w:pPr>
            <w:r w:rsidRPr="00942D07">
              <w:rPr>
                <w:rFonts w:asciiTheme="minorHAnsi" w:hAnsiTheme="minorHAnsi"/>
                <w:b/>
                <w:sz w:val="16"/>
                <w:szCs w:val="16"/>
              </w:rPr>
              <w:t>G</w:t>
            </w:r>
            <w:r w:rsidRPr="00942D07">
              <w:rPr>
                <w:rFonts w:asciiTheme="minorHAnsi" w:hAnsiTheme="minorHAnsi"/>
                <w:sz w:val="16"/>
                <w:szCs w:val="16"/>
              </w:rPr>
              <w:t xml:space="preserve"> die Bedeutung biblischer Texte fü</w:t>
            </w:r>
            <w:r w:rsidRPr="00942D07">
              <w:rPr>
                <w:rFonts w:asciiTheme="minorHAnsi" w:hAnsiTheme="minorHAnsi" w:cs="Arial"/>
                <w:sz w:val="16"/>
                <w:szCs w:val="16"/>
              </w:rPr>
              <w:t>r</w:t>
            </w:r>
            <w:r w:rsidRPr="00942D07">
              <w:rPr>
                <w:rFonts w:asciiTheme="minorHAnsi" w:hAnsiTheme="minorHAnsi"/>
                <w:sz w:val="16"/>
                <w:szCs w:val="16"/>
              </w:rPr>
              <w:t xml:space="preserve"> die Gegenwart darstellen</w:t>
            </w:r>
          </w:p>
          <w:p w14:paraId="70732987" w14:textId="77777777" w:rsidR="006B7395" w:rsidRPr="00942D07" w:rsidRDefault="006B7395" w:rsidP="003A4834">
            <w:pPr>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die Bedeutung biblischer Texte fü</w:t>
            </w:r>
            <w:r w:rsidRPr="00942D07">
              <w:rPr>
                <w:rFonts w:asciiTheme="minorHAnsi" w:hAnsiTheme="minorHAnsi" w:cs="Arial"/>
                <w:sz w:val="16"/>
                <w:szCs w:val="16"/>
              </w:rPr>
              <w:t>r</w:t>
            </w:r>
            <w:r w:rsidRPr="00942D07">
              <w:rPr>
                <w:rFonts w:asciiTheme="minorHAnsi" w:hAnsiTheme="minorHAnsi"/>
                <w:sz w:val="16"/>
                <w:szCs w:val="16"/>
              </w:rPr>
              <w:t xml:space="preserve"> die Gegenwart erl</w:t>
            </w:r>
            <w:r w:rsidRPr="00942D07">
              <w:rPr>
                <w:rFonts w:asciiTheme="minorHAnsi" w:hAnsiTheme="minorHAnsi" w:cs="Trebuchet MS"/>
                <w:sz w:val="16"/>
                <w:szCs w:val="16"/>
              </w:rPr>
              <w:t>ä</w:t>
            </w:r>
            <w:r w:rsidRPr="00942D07">
              <w:rPr>
                <w:rFonts w:asciiTheme="minorHAnsi" w:hAnsiTheme="minorHAnsi"/>
                <w:sz w:val="16"/>
                <w:szCs w:val="16"/>
              </w:rPr>
              <w:t>utern</w:t>
            </w:r>
          </w:p>
          <w:p w14:paraId="7E4041C7" w14:textId="791B68B6" w:rsidR="006B7395" w:rsidRPr="00C20D79" w:rsidRDefault="006B7395" w:rsidP="00C20D79">
            <w:pPr>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die Bedeutung biblischer Texte fü</w:t>
            </w:r>
            <w:r w:rsidRPr="00942D07">
              <w:rPr>
                <w:rFonts w:asciiTheme="minorHAnsi" w:hAnsiTheme="minorHAnsi" w:cs="Arial"/>
                <w:sz w:val="16"/>
                <w:szCs w:val="16"/>
              </w:rPr>
              <w:t>r</w:t>
            </w:r>
            <w:r w:rsidRPr="00942D07">
              <w:rPr>
                <w:rFonts w:asciiTheme="minorHAnsi" w:hAnsiTheme="minorHAnsi"/>
                <w:sz w:val="16"/>
                <w:szCs w:val="16"/>
              </w:rPr>
              <w:t xml:space="preserve"> die Gegenwart untersuchen</w:t>
            </w:r>
          </w:p>
        </w:tc>
      </w:tr>
      <w:tr w:rsidR="00094FB6" w:rsidRPr="00B30E1E" w14:paraId="3E1226ED" w14:textId="77777777" w:rsidTr="006E543C">
        <w:trPr>
          <w:trHeight w:val="197"/>
        </w:trPr>
        <w:tc>
          <w:tcPr>
            <w:tcW w:w="3695" w:type="dxa"/>
            <w:shd w:val="clear" w:color="auto" w:fill="CCC0D9" w:themeFill="accent4" w:themeFillTint="66"/>
          </w:tcPr>
          <w:p w14:paraId="6524A30E" w14:textId="4C0DE1F7" w:rsidR="00C20D79" w:rsidRPr="008A396F" w:rsidRDefault="00C20D79" w:rsidP="00B43139">
            <w:pPr>
              <w:spacing w:before="60" w:after="60"/>
              <w:rPr>
                <w:rFonts w:asciiTheme="minorHAnsi" w:hAnsiTheme="minorHAnsi" w:cs="Arial"/>
                <w:i/>
                <w:sz w:val="16"/>
                <w:szCs w:val="16"/>
              </w:rPr>
            </w:pPr>
            <w:r>
              <w:rPr>
                <w:rFonts w:asciiTheme="minorHAnsi" w:hAnsiTheme="minorHAnsi" w:cs="Arial"/>
                <w:i/>
                <w:sz w:val="16"/>
                <w:szCs w:val="16"/>
              </w:rPr>
              <w:t>Auf Grundlage biblischer Texte Glaube als lebens- und weltgestaltende Kraft erfahren</w:t>
            </w:r>
          </w:p>
        </w:tc>
        <w:tc>
          <w:tcPr>
            <w:tcW w:w="3695" w:type="dxa"/>
          </w:tcPr>
          <w:p w14:paraId="49902A27" w14:textId="3FA6B285" w:rsidR="00162529" w:rsidRPr="00B30E1E" w:rsidRDefault="00642CF7" w:rsidP="00642CF7">
            <w:pPr>
              <w:spacing w:before="60" w:after="60"/>
              <w:jc w:val="center"/>
              <w:rPr>
                <w:rFonts w:asciiTheme="minorHAnsi" w:hAnsiTheme="minorHAnsi" w:cs="Arial"/>
                <w:b/>
                <w:sz w:val="16"/>
                <w:szCs w:val="16"/>
              </w:rPr>
            </w:pPr>
            <w:r>
              <w:rPr>
                <w:rFonts w:asciiTheme="minorHAnsi" w:hAnsiTheme="minorHAnsi" w:cs="Arial"/>
                <w:b/>
                <w:sz w:val="16"/>
                <w:szCs w:val="16"/>
              </w:rPr>
              <w:t>Wie gelebter</w:t>
            </w:r>
            <w:r w:rsidR="00216281">
              <w:rPr>
                <w:rFonts w:asciiTheme="minorHAnsi" w:hAnsiTheme="minorHAnsi" w:cs="Arial"/>
                <w:b/>
                <w:sz w:val="16"/>
                <w:szCs w:val="16"/>
              </w:rPr>
              <w:t xml:space="preserve"> Glaube Menschen</w:t>
            </w:r>
            <w:r w:rsidR="00E960B7">
              <w:rPr>
                <w:rFonts w:asciiTheme="minorHAnsi" w:hAnsiTheme="minorHAnsi" w:cs="Arial"/>
                <w:b/>
                <w:sz w:val="16"/>
                <w:szCs w:val="16"/>
              </w:rPr>
              <w:t>,</w:t>
            </w:r>
            <w:r w:rsidR="00216281">
              <w:rPr>
                <w:rFonts w:asciiTheme="minorHAnsi" w:hAnsiTheme="minorHAnsi" w:cs="Arial"/>
                <w:b/>
                <w:sz w:val="16"/>
                <w:szCs w:val="16"/>
              </w:rPr>
              <w:t xml:space="preserve"> Kirche</w:t>
            </w:r>
            <w:r>
              <w:rPr>
                <w:rFonts w:asciiTheme="minorHAnsi" w:hAnsiTheme="minorHAnsi" w:cs="Arial"/>
                <w:b/>
                <w:sz w:val="16"/>
                <w:szCs w:val="16"/>
              </w:rPr>
              <w:t xml:space="preserve"> </w:t>
            </w:r>
            <w:r w:rsidR="00E960B7">
              <w:rPr>
                <w:rFonts w:asciiTheme="minorHAnsi" w:hAnsiTheme="minorHAnsi" w:cs="Arial"/>
                <w:b/>
                <w:sz w:val="16"/>
                <w:szCs w:val="16"/>
              </w:rPr>
              <w:t>und Welt</w:t>
            </w:r>
            <w:r w:rsidR="008F536C">
              <w:rPr>
                <w:rFonts w:asciiTheme="minorHAnsi" w:hAnsiTheme="minorHAnsi" w:cs="Arial"/>
                <w:b/>
                <w:sz w:val="16"/>
                <w:szCs w:val="16"/>
              </w:rPr>
              <w:br/>
            </w:r>
            <w:r>
              <w:rPr>
                <w:rFonts w:asciiTheme="minorHAnsi" w:hAnsiTheme="minorHAnsi" w:cs="Arial"/>
                <w:b/>
                <w:sz w:val="16"/>
                <w:szCs w:val="16"/>
              </w:rPr>
              <w:t>verändert</w:t>
            </w:r>
            <w:r w:rsidR="00C20D79">
              <w:rPr>
                <w:rFonts w:asciiTheme="minorHAnsi" w:hAnsiTheme="minorHAnsi" w:cs="Arial"/>
                <w:b/>
                <w:sz w:val="16"/>
                <w:szCs w:val="16"/>
              </w:rPr>
              <w:t xml:space="preserve"> und Sinn stiftend wirkt</w:t>
            </w:r>
          </w:p>
        </w:tc>
        <w:tc>
          <w:tcPr>
            <w:tcW w:w="3696" w:type="dxa"/>
            <w:shd w:val="clear" w:color="auto" w:fill="FFFD55"/>
          </w:tcPr>
          <w:p w14:paraId="3AADF163" w14:textId="6663D782" w:rsidR="00094FB6" w:rsidRPr="003739F5" w:rsidRDefault="00636F8F" w:rsidP="005C649E">
            <w:pPr>
              <w:spacing w:before="60" w:after="60"/>
              <w:rPr>
                <w:rFonts w:asciiTheme="minorHAnsi" w:hAnsiTheme="minorHAnsi" w:cs="Arial"/>
                <w:i/>
                <w:sz w:val="16"/>
                <w:szCs w:val="16"/>
              </w:rPr>
            </w:pPr>
            <w:r>
              <w:rPr>
                <w:rFonts w:asciiTheme="minorHAnsi" w:hAnsiTheme="minorHAnsi" w:cs="Arial"/>
                <w:i/>
                <w:sz w:val="16"/>
                <w:szCs w:val="16"/>
              </w:rPr>
              <w:t>D</w:t>
            </w:r>
            <w:r w:rsidR="00D71DD7">
              <w:rPr>
                <w:rFonts w:asciiTheme="minorHAnsi" w:hAnsiTheme="minorHAnsi" w:cs="Arial"/>
                <w:i/>
                <w:sz w:val="16"/>
                <w:szCs w:val="16"/>
              </w:rPr>
              <w:t xml:space="preserve">ie </w:t>
            </w:r>
            <w:r w:rsidR="005C649E">
              <w:rPr>
                <w:rFonts w:asciiTheme="minorHAnsi" w:hAnsiTheme="minorHAnsi" w:cs="Arial"/>
                <w:i/>
                <w:sz w:val="16"/>
                <w:szCs w:val="16"/>
              </w:rPr>
              <w:t>Auseinandersetzung</w:t>
            </w:r>
            <w:r w:rsidR="00D71DD7">
              <w:rPr>
                <w:rFonts w:asciiTheme="minorHAnsi" w:hAnsiTheme="minorHAnsi" w:cs="Arial"/>
                <w:i/>
                <w:sz w:val="16"/>
                <w:szCs w:val="16"/>
              </w:rPr>
              <w:t xml:space="preserve"> mit Glaubens</w:t>
            </w:r>
            <w:r w:rsidR="00C20D79">
              <w:rPr>
                <w:rFonts w:asciiTheme="minorHAnsi" w:hAnsiTheme="minorHAnsi" w:cs="Arial"/>
                <w:i/>
                <w:sz w:val="16"/>
                <w:szCs w:val="16"/>
              </w:rPr>
              <w:t>zeugnissen</w:t>
            </w:r>
            <w:r w:rsidR="00D71DD7">
              <w:rPr>
                <w:rFonts w:asciiTheme="minorHAnsi" w:hAnsiTheme="minorHAnsi" w:cs="Arial"/>
                <w:i/>
                <w:sz w:val="16"/>
                <w:szCs w:val="16"/>
              </w:rPr>
              <w:t xml:space="preserve"> </w:t>
            </w:r>
            <w:r w:rsidR="005C649E">
              <w:rPr>
                <w:rFonts w:asciiTheme="minorHAnsi" w:hAnsiTheme="minorHAnsi" w:cs="Arial"/>
                <w:i/>
                <w:sz w:val="16"/>
                <w:szCs w:val="16"/>
              </w:rPr>
              <w:t xml:space="preserve">aus Gegenwart und </w:t>
            </w:r>
            <w:r w:rsidR="00D71DD7">
              <w:rPr>
                <w:rFonts w:asciiTheme="minorHAnsi" w:hAnsiTheme="minorHAnsi" w:cs="Arial"/>
                <w:i/>
                <w:sz w:val="16"/>
                <w:szCs w:val="16"/>
              </w:rPr>
              <w:t xml:space="preserve">Geschichte </w:t>
            </w:r>
            <w:r>
              <w:rPr>
                <w:rFonts w:asciiTheme="minorHAnsi" w:hAnsiTheme="minorHAnsi" w:cs="Arial"/>
                <w:i/>
                <w:sz w:val="16"/>
                <w:szCs w:val="16"/>
              </w:rPr>
              <w:t xml:space="preserve">zeigen, </w:t>
            </w:r>
            <w:r w:rsidR="00D71DD7">
              <w:rPr>
                <w:rFonts w:asciiTheme="minorHAnsi" w:hAnsiTheme="minorHAnsi" w:cs="Arial"/>
                <w:i/>
                <w:sz w:val="16"/>
                <w:szCs w:val="16"/>
              </w:rPr>
              <w:t xml:space="preserve">wie </w:t>
            </w:r>
            <w:r w:rsidR="00162529" w:rsidRPr="003739F5">
              <w:rPr>
                <w:rFonts w:asciiTheme="minorHAnsi" w:hAnsiTheme="minorHAnsi" w:cs="Arial"/>
                <w:i/>
                <w:sz w:val="16"/>
                <w:szCs w:val="16"/>
              </w:rPr>
              <w:t xml:space="preserve">Glaube </w:t>
            </w:r>
            <w:r>
              <w:rPr>
                <w:rFonts w:asciiTheme="minorHAnsi" w:hAnsiTheme="minorHAnsi" w:cs="Arial"/>
                <w:i/>
                <w:sz w:val="16"/>
                <w:szCs w:val="16"/>
              </w:rPr>
              <w:t xml:space="preserve">in die Gesellschaft hineinwirken </w:t>
            </w:r>
            <w:r w:rsidR="00F84232">
              <w:rPr>
                <w:rFonts w:asciiTheme="minorHAnsi" w:hAnsiTheme="minorHAnsi" w:cs="Arial"/>
                <w:i/>
                <w:sz w:val="16"/>
                <w:szCs w:val="16"/>
              </w:rPr>
              <w:t xml:space="preserve">und sich im ethischen Handeln konkretisieren </w:t>
            </w:r>
            <w:r>
              <w:rPr>
                <w:rFonts w:asciiTheme="minorHAnsi" w:hAnsiTheme="minorHAnsi" w:cs="Arial"/>
                <w:i/>
                <w:sz w:val="16"/>
                <w:szCs w:val="16"/>
              </w:rPr>
              <w:t xml:space="preserve">kann. </w:t>
            </w:r>
          </w:p>
        </w:tc>
      </w:tr>
      <w:tr w:rsidR="001356E9" w:rsidRPr="00B30E1E" w14:paraId="26B14CCC" w14:textId="77777777" w:rsidTr="006E543C">
        <w:trPr>
          <w:trHeight w:val="197"/>
        </w:trPr>
        <w:tc>
          <w:tcPr>
            <w:tcW w:w="11086" w:type="dxa"/>
            <w:gridSpan w:val="3"/>
            <w:shd w:val="clear" w:color="auto" w:fill="auto"/>
          </w:tcPr>
          <w:p w14:paraId="0EDD1871"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52FF5B5A"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45AE16A1" w14:textId="77777777" w:rsidR="006B7395" w:rsidRPr="00B30E1E" w:rsidRDefault="006B7395" w:rsidP="00C20D79">
            <w:pPr>
              <w:shd w:val="clear" w:color="auto" w:fill="FFFF66"/>
              <w:spacing w:before="60"/>
              <w:rPr>
                <w:rFonts w:asciiTheme="minorHAnsi" w:hAnsiTheme="minorHAnsi" w:cs="Arial"/>
                <w:b/>
                <w:sz w:val="16"/>
                <w:szCs w:val="16"/>
              </w:rPr>
            </w:pPr>
            <w:r>
              <w:rPr>
                <w:rFonts w:asciiTheme="minorHAnsi" w:hAnsiTheme="minorHAnsi" w:cs="Arial"/>
                <w:b/>
                <w:sz w:val="16"/>
                <w:szCs w:val="16"/>
              </w:rPr>
              <w:lastRenderedPageBreak/>
              <w:t>2.1.3</w:t>
            </w:r>
            <w:r w:rsidRPr="00B30E1E">
              <w:rPr>
                <w:rFonts w:asciiTheme="minorHAnsi" w:hAnsiTheme="minorHAnsi" w:cs="Arial"/>
                <w:sz w:val="16"/>
                <w:szCs w:val="16"/>
              </w:rPr>
              <w:t xml:space="preserve"> religiöse Spuren in ihrer Lebenswelt sowie grundlegende Ausdrucksformen religiösen Glaubens beschreiben und sie in verschiedenen Kontexten wiedererkennen</w:t>
            </w:r>
            <w:r w:rsidRPr="00B30E1E">
              <w:rPr>
                <w:rFonts w:asciiTheme="minorHAnsi" w:hAnsiTheme="minorHAnsi" w:cs="Arial"/>
                <w:b/>
                <w:sz w:val="16"/>
                <w:szCs w:val="16"/>
              </w:rPr>
              <w:t xml:space="preserve"> </w:t>
            </w:r>
          </w:p>
          <w:p w14:paraId="519CF6E1" w14:textId="77777777" w:rsidR="006B7395" w:rsidRPr="00B30E1E" w:rsidRDefault="006B7395" w:rsidP="006B7395">
            <w:pPr>
              <w:shd w:val="clear" w:color="auto" w:fill="FFFF66"/>
              <w:rPr>
                <w:rFonts w:asciiTheme="minorHAnsi" w:hAnsiTheme="minorHAnsi" w:cs="Arial"/>
                <w:sz w:val="16"/>
                <w:szCs w:val="16"/>
              </w:rPr>
            </w:pPr>
            <w:r>
              <w:rPr>
                <w:rFonts w:asciiTheme="minorHAnsi" w:hAnsiTheme="minorHAnsi" w:cs="Arial"/>
                <w:b/>
                <w:sz w:val="16"/>
                <w:szCs w:val="16"/>
              </w:rPr>
              <w:t>2.2.3</w:t>
            </w:r>
            <w:r w:rsidRPr="00B30E1E">
              <w:rPr>
                <w:rFonts w:asciiTheme="minorHAnsi" w:hAnsiTheme="minorHAnsi" w:cs="Arial"/>
                <w:sz w:val="16"/>
                <w:szCs w:val="16"/>
              </w:rPr>
              <w:t xml:space="preserve"> in Lebenszeugnissen und ästhetischen Ausdrucksformen Antwortversuche auf menschliche</w:t>
            </w:r>
            <w:r>
              <w:rPr>
                <w:rFonts w:asciiTheme="minorHAnsi" w:hAnsiTheme="minorHAnsi" w:cs="Arial"/>
                <w:sz w:val="16"/>
                <w:szCs w:val="16"/>
              </w:rPr>
              <w:t xml:space="preserve"> </w:t>
            </w:r>
            <w:r w:rsidRPr="00B30E1E">
              <w:rPr>
                <w:rFonts w:asciiTheme="minorHAnsi" w:hAnsiTheme="minorHAnsi" w:cs="Arial"/>
                <w:sz w:val="16"/>
                <w:szCs w:val="16"/>
              </w:rPr>
              <w:t xml:space="preserve">Grundfragen entdecken und darstellen </w:t>
            </w:r>
          </w:p>
          <w:p w14:paraId="0DB80862" w14:textId="3D14DBEA" w:rsidR="006B7395" w:rsidRPr="00B30E1E" w:rsidRDefault="006B7395" w:rsidP="006B7395">
            <w:pPr>
              <w:shd w:val="clear" w:color="auto" w:fill="FFFF66"/>
              <w:rPr>
                <w:rFonts w:asciiTheme="minorHAnsi" w:hAnsiTheme="minorHAnsi" w:cs="Arial"/>
                <w:sz w:val="16"/>
                <w:szCs w:val="16"/>
              </w:rPr>
            </w:pPr>
            <w:r>
              <w:rPr>
                <w:rFonts w:asciiTheme="minorHAnsi" w:hAnsiTheme="minorHAnsi" w:cs="Arial"/>
                <w:b/>
                <w:sz w:val="16"/>
                <w:szCs w:val="16"/>
              </w:rPr>
              <w:t>2.2.4</w:t>
            </w:r>
            <w:r w:rsidRPr="00B30E1E">
              <w:rPr>
                <w:rFonts w:asciiTheme="minorHAnsi" w:hAnsiTheme="minorHAnsi" w:cs="Arial"/>
                <w:sz w:val="16"/>
                <w:szCs w:val="16"/>
              </w:rPr>
              <w:t xml:space="preserve"> biblische, lehramtliche, theologische und andere Zeugnisse christlichen Glaubens</w:t>
            </w:r>
            <w:r w:rsidR="00317BFF">
              <w:rPr>
                <w:rFonts w:asciiTheme="minorHAnsi" w:hAnsiTheme="minorHAnsi" w:cs="Arial"/>
                <w:sz w:val="16"/>
                <w:szCs w:val="16"/>
              </w:rPr>
              <w:t xml:space="preserve"> </w:t>
            </w:r>
            <w:r w:rsidRPr="00B30E1E">
              <w:rPr>
                <w:rFonts w:asciiTheme="minorHAnsi" w:hAnsiTheme="minorHAnsi" w:cs="Arial"/>
                <w:sz w:val="16"/>
                <w:szCs w:val="16"/>
              </w:rPr>
              <w:t xml:space="preserve">methodisch angemessen erschließen </w:t>
            </w:r>
          </w:p>
          <w:p w14:paraId="1F96D5E4" w14:textId="25D0627E" w:rsidR="006B7395" w:rsidRPr="00B30E1E" w:rsidRDefault="006B7395" w:rsidP="006B7395">
            <w:pPr>
              <w:shd w:val="clear" w:color="auto" w:fill="FFFF66"/>
              <w:rPr>
                <w:rFonts w:asciiTheme="minorHAnsi" w:hAnsiTheme="minorHAnsi" w:cs="Arial"/>
                <w:sz w:val="16"/>
                <w:szCs w:val="16"/>
              </w:rPr>
            </w:pPr>
            <w:r w:rsidRPr="00B30E1E">
              <w:rPr>
                <w:rFonts w:asciiTheme="minorHAnsi" w:hAnsiTheme="minorHAnsi" w:cs="Arial"/>
                <w:b/>
                <w:sz w:val="16"/>
                <w:szCs w:val="16"/>
              </w:rPr>
              <w:t>2.3</w:t>
            </w:r>
            <w:r>
              <w:rPr>
                <w:rFonts w:asciiTheme="minorHAnsi" w:hAnsiTheme="minorHAnsi" w:cs="Arial"/>
                <w:b/>
                <w:sz w:val="16"/>
                <w:szCs w:val="16"/>
              </w:rPr>
              <w:t>.1</w:t>
            </w:r>
            <w:r w:rsidRPr="00B30E1E">
              <w:rPr>
                <w:rFonts w:asciiTheme="minorHAnsi" w:hAnsiTheme="minorHAnsi" w:cs="Arial"/>
                <w:sz w:val="16"/>
                <w:szCs w:val="16"/>
              </w:rPr>
              <w:t xml:space="preserve"> die Relevanz von Glaubenszeugnissen und Grundaussagen des christlichen Glaubens für das</w:t>
            </w:r>
            <w:r>
              <w:rPr>
                <w:rFonts w:asciiTheme="minorHAnsi" w:hAnsiTheme="minorHAnsi" w:cs="Arial"/>
                <w:sz w:val="16"/>
                <w:szCs w:val="16"/>
              </w:rPr>
              <w:t xml:space="preserve"> </w:t>
            </w:r>
            <w:r w:rsidRPr="00B30E1E">
              <w:rPr>
                <w:rFonts w:asciiTheme="minorHAnsi" w:hAnsiTheme="minorHAnsi" w:cs="Arial"/>
                <w:sz w:val="16"/>
                <w:szCs w:val="16"/>
              </w:rPr>
              <w:t>Leben des Einzelnen und für die Gesellschaft prüfen</w:t>
            </w:r>
          </w:p>
          <w:p w14:paraId="552190E1" w14:textId="77777777" w:rsidR="00317BFF" w:rsidRDefault="006B7395" w:rsidP="006B7395">
            <w:pPr>
              <w:shd w:val="clear" w:color="auto" w:fill="FFFF66"/>
              <w:rPr>
                <w:rFonts w:asciiTheme="minorHAnsi" w:hAnsiTheme="minorHAnsi" w:cs="Arial"/>
                <w:sz w:val="16"/>
                <w:szCs w:val="16"/>
              </w:rPr>
            </w:pPr>
            <w:r w:rsidRPr="00B30E1E">
              <w:rPr>
                <w:rFonts w:asciiTheme="minorHAnsi" w:hAnsiTheme="minorHAnsi" w:cs="Arial"/>
                <w:b/>
                <w:sz w:val="16"/>
                <w:szCs w:val="16"/>
              </w:rPr>
              <w:t>2.3</w:t>
            </w:r>
            <w:r>
              <w:rPr>
                <w:rFonts w:asciiTheme="minorHAnsi" w:hAnsiTheme="minorHAnsi" w:cs="Arial"/>
                <w:b/>
                <w:sz w:val="16"/>
                <w:szCs w:val="16"/>
              </w:rPr>
              <w:t>.3</w:t>
            </w:r>
            <w:r w:rsidRPr="00B30E1E">
              <w:rPr>
                <w:rFonts w:asciiTheme="minorHAnsi" w:hAnsiTheme="minorHAnsi" w:cs="Arial"/>
                <w:sz w:val="16"/>
                <w:szCs w:val="16"/>
              </w:rPr>
              <w:t xml:space="preserve"> lebensfördernde und lebensfeindliche Formen von Religion unterscheiden </w:t>
            </w:r>
          </w:p>
          <w:p w14:paraId="0359E9AB" w14:textId="30F2119E" w:rsidR="006B7395" w:rsidRPr="00B30E1E" w:rsidRDefault="00317BFF" w:rsidP="006B7395">
            <w:pPr>
              <w:shd w:val="clear" w:color="auto" w:fill="FFFF66"/>
              <w:rPr>
                <w:rFonts w:asciiTheme="minorHAnsi" w:hAnsiTheme="minorHAnsi" w:cs="Arial"/>
                <w:sz w:val="16"/>
                <w:szCs w:val="16"/>
              </w:rPr>
            </w:pPr>
            <w:r w:rsidRPr="00317BFF">
              <w:rPr>
                <w:rFonts w:asciiTheme="minorHAnsi" w:hAnsiTheme="minorHAnsi" w:cs="Arial"/>
                <w:b/>
                <w:bCs/>
                <w:sz w:val="16"/>
                <w:szCs w:val="16"/>
              </w:rPr>
              <w:t>2.3.</w:t>
            </w:r>
            <w:r w:rsidR="006B7395" w:rsidRPr="00317BFF">
              <w:rPr>
                <w:rFonts w:asciiTheme="minorHAnsi" w:hAnsiTheme="minorHAnsi" w:cs="Arial"/>
                <w:b/>
                <w:bCs/>
                <w:sz w:val="16"/>
                <w:szCs w:val="16"/>
              </w:rPr>
              <w:t>4</w:t>
            </w:r>
            <w:r w:rsidR="006B7395" w:rsidRPr="00B30E1E">
              <w:rPr>
                <w:rFonts w:asciiTheme="minorHAnsi" w:hAnsiTheme="minorHAnsi" w:cs="Arial"/>
                <w:sz w:val="16"/>
                <w:szCs w:val="16"/>
              </w:rPr>
              <w:t xml:space="preserve"> Zweifel und Kritik an Religion prüfen</w:t>
            </w:r>
          </w:p>
          <w:p w14:paraId="24C6E9E1" w14:textId="77777777" w:rsidR="006B7395" w:rsidRPr="00B30E1E" w:rsidRDefault="006B7395" w:rsidP="006B7395">
            <w:pPr>
              <w:shd w:val="clear" w:color="auto" w:fill="FFFF66"/>
              <w:rPr>
                <w:rFonts w:asciiTheme="minorHAnsi" w:hAnsiTheme="minorHAnsi" w:cs="Arial"/>
                <w:sz w:val="16"/>
                <w:szCs w:val="16"/>
              </w:rPr>
            </w:pPr>
            <w:r w:rsidRPr="00B30E1E">
              <w:rPr>
                <w:rFonts w:asciiTheme="minorHAnsi" w:hAnsiTheme="minorHAnsi" w:cs="Arial"/>
                <w:b/>
                <w:sz w:val="16"/>
                <w:szCs w:val="16"/>
              </w:rPr>
              <w:t>2.4</w:t>
            </w:r>
            <w:r>
              <w:rPr>
                <w:rFonts w:asciiTheme="minorHAnsi" w:hAnsiTheme="minorHAnsi" w:cs="Arial"/>
                <w:b/>
                <w:sz w:val="16"/>
                <w:szCs w:val="16"/>
              </w:rPr>
              <w:t>.2</w:t>
            </w:r>
            <w:r w:rsidRPr="00B30E1E">
              <w:rPr>
                <w:rFonts w:asciiTheme="minorHAnsi" w:hAnsiTheme="minorHAnsi" w:cs="Arial"/>
                <w:sz w:val="16"/>
                <w:szCs w:val="16"/>
              </w:rPr>
              <w:t xml:space="preserve"> eigene Vorstellungen zu religiösen und ethischen Fragen begründet vertreten </w:t>
            </w:r>
          </w:p>
          <w:p w14:paraId="4B3FB18B" w14:textId="77777777" w:rsidR="001356E9" w:rsidRDefault="006B7395" w:rsidP="006E543C">
            <w:pPr>
              <w:shd w:val="clear" w:color="auto" w:fill="FFFF66"/>
              <w:rPr>
                <w:rFonts w:asciiTheme="minorHAnsi" w:hAnsiTheme="minorHAnsi" w:cs="Arial"/>
                <w:sz w:val="16"/>
                <w:szCs w:val="16"/>
              </w:rPr>
            </w:pPr>
            <w:r w:rsidRPr="00B30E1E">
              <w:rPr>
                <w:rFonts w:asciiTheme="minorHAnsi" w:hAnsiTheme="minorHAnsi" w:cs="Arial"/>
                <w:b/>
                <w:sz w:val="16"/>
                <w:szCs w:val="16"/>
              </w:rPr>
              <w:t>2.4</w:t>
            </w:r>
            <w:r>
              <w:rPr>
                <w:rFonts w:asciiTheme="minorHAnsi" w:hAnsiTheme="minorHAnsi" w:cs="Arial"/>
                <w:b/>
                <w:sz w:val="16"/>
                <w:szCs w:val="16"/>
              </w:rPr>
              <w:t>.4</w:t>
            </w:r>
            <w:r w:rsidRPr="00B30E1E">
              <w:rPr>
                <w:rFonts w:asciiTheme="minorHAnsi" w:hAnsiTheme="minorHAnsi" w:cs="Arial"/>
                <w:sz w:val="16"/>
                <w:szCs w:val="16"/>
              </w:rPr>
              <w:t xml:space="preserve"> die Perspektive eines anderen einnehmen und dadurch die eigene Perspektive erweitern</w:t>
            </w:r>
          </w:p>
          <w:p w14:paraId="4C72B94E" w14:textId="77777777" w:rsidR="006E543C" w:rsidRDefault="006B7395" w:rsidP="006E543C">
            <w:pPr>
              <w:shd w:val="clear" w:color="auto" w:fill="CCC0D9" w:themeFill="accent4" w:themeFillTint="66"/>
              <w:rPr>
                <w:rFonts w:asciiTheme="minorHAnsi" w:hAnsiTheme="minorHAnsi" w:cs="Arial"/>
                <w:sz w:val="16"/>
                <w:szCs w:val="16"/>
              </w:rPr>
            </w:pPr>
            <w:r>
              <w:rPr>
                <w:rFonts w:asciiTheme="minorHAnsi" w:hAnsiTheme="minorHAnsi" w:cs="Arial"/>
                <w:b/>
                <w:sz w:val="16"/>
                <w:szCs w:val="16"/>
              </w:rPr>
              <w:t xml:space="preserve">2.1.2 </w:t>
            </w:r>
            <w:r w:rsidRPr="00B43139">
              <w:rPr>
                <w:rFonts w:asciiTheme="minorHAnsi" w:hAnsiTheme="minorHAnsi" w:cs="Arial"/>
                <w:sz w:val="16"/>
                <w:szCs w:val="16"/>
              </w:rPr>
              <w:t>religiös bedeutsame Phänomene und Fragestellungen in ihrem Lebensumfeld wahrnehmen</w:t>
            </w:r>
            <w:r>
              <w:rPr>
                <w:rFonts w:asciiTheme="minorHAnsi" w:hAnsiTheme="minorHAnsi" w:cs="Arial"/>
                <w:sz w:val="16"/>
                <w:szCs w:val="16"/>
              </w:rPr>
              <w:t xml:space="preserve"> </w:t>
            </w:r>
            <w:r w:rsidRPr="00B43139">
              <w:rPr>
                <w:rFonts w:asciiTheme="minorHAnsi" w:hAnsiTheme="minorHAnsi" w:cs="Arial"/>
                <w:sz w:val="16"/>
                <w:szCs w:val="16"/>
              </w:rPr>
              <w:t>und sie beschreiben</w:t>
            </w:r>
          </w:p>
          <w:p w14:paraId="0E350A73" w14:textId="0BDD8638" w:rsidR="006B7395" w:rsidRPr="00942D07" w:rsidRDefault="006B7395" w:rsidP="006E543C">
            <w:pPr>
              <w:shd w:val="clear" w:color="auto" w:fill="CCC0D9" w:themeFill="accent4" w:themeFillTint="66"/>
              <w:rPr>
                <w:rFonts w:asciiTheme="minorHAnsi" w:hAnsiTheme="minorHAnsi" w:cs="Arial"/>
                <w:sz w:val="16"/>
                <w:szCs w:val="16"/>
              </w:rPr>
            </w:pPr>
            <w:r w:rsidRPr="00942D07">
              <w:rPr>
                <w:rFonts w:asciiTheme="minorHAnsi" w:hAnsiTheme="minorHAnsi" w:cs="Arial"/>
                <w:b/>
                <w:sz w:val="16"/>
                <w:szCs w:val="16"/>
              </w:rPr>
              <w:t>2.2.3</w:t>
            </w:r>
            <w:r w:rsidRPr="00942D07">
              <w:rPr>
                <w:rFonts w:asciiTheme="minorHAnsi" w:hAnsiTheme="minorHAnsi" w:cs="Arial"/>
                <w:sz w:val="16"/>
                <w:szCs w:val="16"/>
              </w:rPr>
              <w:t xml:space="preserve"> Texte, insbesondere biblische, sachgemäß und metho</w:t>
            </w:r>
            <w:r>
              <w:rPr>
                <w:rFonts w:asciiTheme="minorHAnsi" w:hAnsiTheme="minorHAnsi" w:cs="Arial"/>
                <w:sz w:val="16"/>
                <w:szCs w:val="16"/>
              </w:rPr>
              <w:t>disch reflektiert auslegen</w:t>
            </w:r>
          </w:p>
          <w:p w14:paraId="23DE98D3" w14:textId="77777777" w:rsidR="006B7395" w:rsidRDefault="006B7395" w:rsidP="006E543C">
            <w:pPr>
              <w:shd w:val="clear" w:color="auto" w:fill="CCC0D9" w:themeFill="accent4" w:themeFillTint="66"/>
              <w:rPr>
                <w:rFonts w:asciiTheme="minorHAnsi" w:hAnsiTheme="minorHAnsi" w:cs="Arial"/>
                <w:sz w:val="16"/>
                <w:szCs w:val="16"/>
              </w:rPr>
            </w:pPr>
            <w:r w:rsidRPr="00942D07">
              <w:rPr>
                <w:rFonts w:asciiTheme="minorHAnsi" w:hAnsiTheme="minorHAnsi" w:cs="Arial"/>
                <w:b/>
                <w:sz w:val="16"/>
                <w:szCs w:val="16"/>
              </w:rPr>
              <w:t xml:space="preserve">2.2.4 </w:t>
            </w:r>
            <w:r w:rsidRPr="00942D07">
              <w:rPr>
                <w:rFonts w:asciiTheme="minorHAnsi" w:hAnsiTheme="minorHAnsi" w:cs="Arial"/>
                <w:sz w:val="16"/>
                <w:szCs w:val="16"/>
              </w:rPr>
              <w:t>den Geltungsanspruch biblischer und theologischer Texte erläutern und sie in Beziehung zum eigenen Leben und zur gesellschaftlichen Wirk</w:t>
            </w:r>
            <w:r>
              <w:rPr>
                <w:rFonts w:asciiTheme="minorHAnsi" w:hAnsiTheme="minorHAnsi" w:cs="Arial"/>
                <w:sz w:val="16"/>
                <w:szCs w:val="16"/>
              </w:rPr>
              <w:t>lichkeit setzen</w:t>
            </w:r>
          </w:p>
          <w:p w14:paraId="2D998F3A" w14:textId="77777777" w:rsidR="006B7395" w:rsidRDefault="006B7395" w:rsidP="006E543C">
            <w:pPr>
              <w:shd w:val="clear" w:color="auto" w:fill="CCC0D9" w:themeFill="accent4" w:themeFillTint="66"/>
              <w:rPr>
                <w:rFonts w:asciiTheme="minorHAnsi" w:hAnsiTheme="minorHAnsi" w:cs="Arial"/>
                <w:sz w:val="16"/>
                <w:szCs w:val="16"/>
              </w:rPr>
            </w:pPr>
            <w:r w:rsidRPr="00942D07">
              <w:rPr>
                <w:rFonts w:asciiTheme="minorHAnsi" w:hAnsiTheme="minorHAnsi" w:cs="Arial"/>
                <w:b/>
                <w:sz w:val="16"/>
                <w:szCs w:val="16"/>
              </w:rPr>
              <w:t xml:space="preserve">2.3.4 </w:t>
            </w:r>
            <w:r w:rsidRPr="00942D07">
              <w:rPr>
                <w:rFonts w:asciiTheme="minorHAnsi" w:hAnsiTheme="minorHAnsi" w:cs="Arial"/>
                <w:sz w:val="16"/>
                <w:szCs w:val="16"/>
              </w:rPr>
              <w:t>Grundzüge theologischer Argumentationen miteinander vergleichen.</w:t>
            </w:r>
          </w:p>
          <w:p w14:paraId="27EF698F" w14:textId="5931C636" w:rsidR="006B7395" w:rsidRPr="006E543C" w:rsidRDefault="006B7395" w:rsidP="006E543C">
            <w:pPr>
              <w:shd w:val="clear" w:color="auto" w:fill="CCC0D9" w:themeFill="accent4" w:themeFillTint="66"/>
              <w:rPr>
                <w:rFonts w:asciiTheme="minorHAnsi" w:hAnsiTheme="minorHAnsi" w:cs="Arial"/>
                <w:sz w:val="16"/>
                <w:szCs w:val="16"/>
              </w:rPr>
            </w:pPr>
            <w:r w:rsidRPr="00B43139">
              <w:rPr>
                <w:rFonts w:asciiTheme="minorHAnsi" w:hAnsiTheme="minorHAnsi" w:cs="Arial"/>
                <w:b/>
                <w:sz w:val="16"/>
                <w:szCs w:val="16"/>
              </w:rPr>
              <w:t>2.5.3</w:t>
            </w:r>
            <w:r>
              <w:rPr>
                <w:rFonts w:asciiTheme="minorHAnsi" w:hAnsiTheme="minorHAnsi" w:cs="Arial"/>
                <w:sz w:val="16"/>
                <w:szCs w:val="16"/>
              </w:rPr>
              <w:t xml:space="preserve"> </w:t>
            </w:r>
            <w:r w:rsidRPr="00B43139">
              <w:rPr>
                <w:rFonts w:asciiTheme="minorHAnsi" w:hAnsiTheme="minorHAnsi" w:cs="Arial"/>
                <w:sz w:val="16"/>
                <w:szCs w:val="16"/>
              </w:rPr>
              <w:t>angemessenes Verhalten in religiös bedeutsamen Situationen reflektieren</w:t>
            </w:r>
          </w:p>
        </w:tc>
      </w:tr>
    </w:tbl>
    <w:p w14:paraId="596C2245" w14:textId="77777777" w:rsidR="00094FB6" w:rsidRPr="00094FB6" w:rsidRDefault="00094FB6" w:rsidP="00094FB6">
      <w:pPr>
        <w:jc w:val="center"/>
        <w:rPr>
          <w:rFonts w:asciiTheme="minorHAnsi" w:hAnsiTheme="minorHAnsi" w:cs="Calibri"/>
          <w:b/>
          <w:sz w:val="24"/>
          <w:szCs w:val="16"/>
        </w:rPr>
      </w:pPr>
    </w:p>
    <w:p w14:paraId="246B988B" w14:textId="77777777" w:rsidR="00906C68" w:rsidRDefault="00906C68">
      <w:pPr>
        <w:rPr>
          <w:rFonts w:asciiTheme="minorHAnsi" w:hAnsiTheme="minorHAnsi" w:cstheme="minorHAnsi"/>
          <w:sz w:val="18"/>
          <w:szCs w:val="18"/>
        </w:rPr>
      </w:pPr>
      <w:r>
        <w:rPr>
          <w:rFonts w:asciiTheme="minorHAnsi" w:hAnsiTheme="minorHAnsi" w:cstheme="minorHAnsi"/>
          <w:sz w:val="18"/>
          <w:szCs w:val="18"/>
        </w:rPr>
        <w:br w:type="page"/>
      </w:r>
    </w:p>
    <w:p w14:paraId="4EC7E06A" w14:textId="77777777" w:rsidR="00720029" w:rsidRDefault="00720029">
      <w:pPr>
        <w:rPr>
          <w:rFonts w:asciiTheme="minorHAnsi" w:hAnsiTheme="minorHAnsi" w:cstheme="minorHAnsi"/>
          <w:sz w:val="18"/>
          <w:szCs w:val="18"/>
        </w:rPr>
      </w:pPr>
    </w:p>
    <w:tbl>
      <w:tblPr>
        <w:tblStyle w:val="Tabellenraster1"/>
        <w:tblW w:w="11086" w:type="dxa"/>
        <w:tblInd w:w="-176" w:type="dxa"/>
        <w:tblLook w:val="04A0" w:firstRow="1" w:lastRow="0" w:firstColumn="1" w:lastColumn="0" w:noHBand="0" w:noVBand="1"/>
      </w:tblPr>
      <w:tblGrid>
        <w:gridCol w:w="3695"/>
        <w:gridCol w:w="3695"/>
        <w:gridCol w:w="3696"/>
      </w:tblGrid>
      <w:tr w:rsidR="00720029" w:rsidRPr="008241FF" w14:paraId="46453709" w14:textId="77777777" w:rsidTr="006E543C">
        <w:tc>
          <w:tcPr>
            <w:tcW w:w="11086" w:type="dxa"/>
            <w:gridSpan w:val="3"/>
            <w:shd w:val="clear" w:color="auto" w:fill="CCC0D9" w:themeFill="accent4" w:themeFillTint="66"/>
          </w:tcPr>
          <w:p w14:paraId="64F92D21" w14:textId="77777777" w:rsidR="00720029" w:rsidRPr="008241FF" w:rsidRDefault="00720029" w:rsidP="00720029">
            <w:pPr>
              <w:jc w:val="center"/>
              <w:rPr>
                <w:rFonts w:asciiTheme="minorHAnsi" w:hAnsiTheme="minorHAnsi" w:cs="Arial"/>
                <w:b/>
                <w:sz w:val="22"/>
                <w:szCs w:val="22"/>
              </w:rPr>
            </w:pPr>
            <w:r w:rsidRPr="008241FF">
              <w:rPr>
                <w:rFonts w:asciiTheme="minorHAnsi" w:hAnsiTheme="minorHAnsi" w:cs="Arial"/>
                <w:b/>
                <w:sz w:val="22"/>
                <w:szCs w:val="22"/>
              </w:rPr>
              <w:t xml:space="preserve">UE </w:t>
            </w:r>
            <w:r>
              <w:rPr>
                <w:rFonts w:asciiTheme="minorHAnsi" w:hAnsiTheme="minorHAnsi" w:cs="Arial"/>
                <w:b/>
                <w:sz w:val="22"/>
                <w:szCs w:val="22"/>
              </w:rPr>
              <w:t>3</w:t>
            </w:r>
            <w:r w:rsidRPr="008241FF">
              <w:rPr>
                <w:rFonts w:asciiTheme="minorHAnsi" w:hAnsiTheme="minorHAnsi" w:cs="Arial"/>
                <w:b/>
                <w:sz w:val="22"/>
                <w:szCs w:val="22"/>
              </w:rPr>
              <w:t xml:space="preserve"> </w:t>
            </w:r>
            <w:r>
              <w:rPr>
                <w:rFonts w:asciiTheme="minorHAnsi" w:hAnsiTheme="minorHAnsi" w:cs="Arial"/>
                <w:b/>
                <w:sz w:val="22"/>
                <w:szCs w:val="22"/>
              </w:rPr>
              <w:t>Projekt: Sich für andere einsetzen</w:t>
            </w:r>
          </w:p>
        </w:tc>
      </w:tr>
      <w:tr w:rsidR="001E04B9" w:rsidRPr="008241FF" w14:paraId="0F8E3A1C" w14:textId="77777777" w:rsidTr="001E04B9">
        <w:tc>
          <w:tcPr>
            <w:tcW w:w="11086" w:type="dxa"/>
            <w:gridSpan w:val="3"/>
            <w:shd w:val="clear" w:color="auto" w:fill="auto"/>
          </w:tcPr>
          <w:p w14:paraId="3A57C41D" w14:textId="77777777" w:rsidR="001E04B9" w:rsidRDefault="001E04B9" w:rsidP="00720029">
            <w:pPr>
              <w:jc w:val="center"/>
              <w:rPr>
                <w:rFonts w:asciiTheme="minorHAnsi" w:hAnsiTheme="minorHAnsi" w:cs="Arial"/>
                <w:b/>
              </w:rPr>
            </w:pPr>
            <w:r>
              <w:rPr>
                <w:rFonts w:asciiTheme="minorHAnsi" w:hAnsiTheme="minorHAnsi" w:cs="Arial"/>
                <w:b/>
              </w:rPr>
              <w:t>Fragen an das Vorbereitungsteam</w:t>
            </w:r>
          </w:p>
          <w:p w14:paraId="4BF34409" w14:textId="77777777" w:rsidR="001E04B9" w:rsidRDefault="005B5A0A" w:rsidP="001E04B9">
            <w:pPr>
              <w:pStyle w:val="Listenabsatz"/>
              <w:numPr>
                <w:ilvl w:val="0"/>
                <w:numId w:val="8"/>
              </w:numPr>
              <w:rPr>
                <w:rFonts w:asciiTheme="minorHAnsi" w:hAnsiTheme="minorHAnsi" w:cs="Arial"/>
                <w:bCs/>
              </w:rPr>
            </w:pPr>
            <w:r w:rsidRPr="005B5A0A">
              <w:rPr>
                <w:rFonts w:asciiTheme="minorHAnsi" w:hAnsiTheme="minorHAnsi" w:cs="Arial"/>
                <w:bCs/>
              </w:rPr>
              <w:t>Wofür setze ich mich ein?</w:t>
            </w:r>
            <w:r>
              <w:rPr>
                <w:rFonts w:asciiTheme="minorHAnsi" w:hAnsiTheme="minorHAnsi" w:cs="Arial"/>
                <w:bCs/>
              </w:rPr>
              <w:t xml:space="preserve"> Und aus welchem Grund?</w:t>
            </w:r>
          </w:p>
          <w:p w14:paraId="5123893A" w14:textId="37D0785D"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 xml:space="preserve">Was motiviert mich, Schülerinnen </w:t>
            </w:r>
            <w:r w:rsidR="00C5020A">
              <w:rPr>
                <w:rFonts w:asciiTheme="minorHAnsi" w:hAnsiTheme="minorHAnsi" w:cs="Arial"/>
                <w:bCs/>
              </w:rPr>
              <w:t xml:space="preserve">und Schüler </w:t>
            </w:r>
            <w:r>
              <w:rPr>
                <w:rFonts w:asciiTheme="minorHAnsi" w:hAnsiTheme="minorHAnsi" w:cs="Arial"/>
                <w:bCs/>
              </w:rPr>
              <w:t>anzuregen, sich für etwas einzusetzen?</w:t>
            </w:r>
          </w:p>
          <w:p w14:paraId="6682A494" w14:textId="6B37C4FF"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Wie geht es mir mit dem Engagement meiner Schülerinnen</w:t>
            </w:r>
            <w:r w:rsidR="00C5020A">
              <w:rPr>
                <w:rFonts w:asciiTheme="minorHAnsi" w:hAnsiTheme="minorHAnsi" w:cs="Arial"/>
                <w:bCs/>
              </w:rPr>
              <w:t xml:space="preserve"> und Schüler</w:t>
            </w:r>
            <w:r>
              <w:rPr>
                <w:rFonts w:asciiTheme="minorHAnsi" w:hAnsiTheme="minorHAnsi" w:cs="Arial"/>
                <w:bCs/>
              </w:rPr>
              <w:t>?</w:t>
            </w:r>
          </w:p>
          <w:p w14:paraId="3FF572C0" w14:textId="77777777"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Wie gehe ich damit um, wenn sich mein Engagement scheinbar gar nicht lohnt?</w:t>
            </w:r>
          </w:p>
          <w:p w14:paraId="46ECCD26" w14:textId="3FCAAA77"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Wie stehe ich zum Engagement meiner Kirche?</w:t>
            </w:r>
          </w:p>
          <w:p w14:paraId="20B9B62A" w14:textId="358B9556" w:rsidR="005B5A0A" w:rsidRPr="005B5A0A" w:rsidRDefault="005B5A0A" w:rsidP="005B5A0A">
            <w:pPr>
              <w:pStyle w:val="Listenabsatz"/>
              <w:rPr>
                <w:rFonts w:asciiTheme="minorHAnsi" w:hAnsiTheme="minorHAnsi" w:cs="Arial"/>
                <w:bCs/>
              </w:rPr>
            </w:pPr>
          </w:p>
        </w:tc>
      </w:tr>
      <w:tr w:rsidR="00111A9C" w:rsidRPr="008241FF" w14:paraId="1D56468F" w14:textId="77777777" w:rsidTr="006E543C">
        <w:tc>
          <w:tcPr>
            <w:tcW w:w="3695" w:type="dxa"/>
            <w:shd w:val="clear" w:color="auto" w:fill="FFFD55"/>
          </w:tcPr>
          <w:p w14:paraId="59517EC2" w14:textId="77777777" w:rsidR="00111A9C" w:rsidRPr="008241FF" w:rsidRDefault="00111A9C" w:rsidP="00812AE6">
            <w:pPr>
              <w:jc w:val="center"/>
              <w:rPr>
                <w:rFonts w:asciiTheme="minorHAnsi" w:hAnsiTheme="minorHAnsi" w:cs="Arial"/>
                <w:sz w:val="16"/>
                <w:szCs w:val="16"/>
              </w:rPr>
            </w:pPr>
            <w:r w:rsidRPr="008241FF">
              <w:rPr>
                <w:rFonts w:asciiTheme="minorHAnsi" w:hAnsiTheme="minorHAnsi" w:cs="Arial"/>
                <w:b/>
                <w:sz w:val="16"/>
                <w:szCs w:val="16"/>
              </w:rPr>
              <w:t>inhaltsbezogene</w:t>
            </w:r>
            <w:r w:rsidRPr="008241FF">
              <w:rPr>
                <w:rFonts w:asciiTheme="minorHAnsi" w:hAnsiTheme="minorHAnsi" w:cs="Arial"/>
                <w:sz w:val="16"/>
                <w:szCs w:val="16"/>
              </w:rPr>
              <w:t xml:space="preserve"> Kompetenzen katholisch</w:t>
            </w:r>
          </w:p>
        </w:tc>
        <w:tc>
          <w:tcPr>
            <w:tcW w:w="3695" w:type="dxa"/>
          </w:tcPr>
          <w:p w14:paraId="2678B504" w14:textId="77777777" w:rsidR="00111A9C" w:rsidRPr="008241FF" w:rsidRDefault="00111A9C" w:rsidP="00812AE6">
            <w:pPr>
              <w:jc w:val="center"/>
              <w:rPr>
                <w:rFonts w:asciiTheme="minorHAnsi" w:hAnsiTheme="minorHAnsi" w:cs="Arial"/>
                <w:b/>
                <w:sz w:val="16"/>
                <w:szCs w:val="16"/>
              </w:rPr>
            </w:pPr>
            <w:r w:rsidRPr="008241FF">
              <w:rPr>
                <w:rFonts w:asciiTheme="minorHAnsi" w:hAnsiTheme="minorHAnsi" w:cs="Arial"/>
                <w:sz w:val="16"/>
                <w:szCs w:val="16"/>
              </w:rPr>
              <w:t>Umsetzung im Unterricht</w:t>
            </w:r>
          </w:p>
        </w:tc>
        <w:tc>
          <w:tcPr>
            <w:tcW w:w="3696" w:type="dxa"/>
            <w:shd w:val="clear" w:color="auto" w:fill="CCC0D9" w:themeFill="accent4" w:themeFillTint="66"/>
          </w:tcPr>
          <w:p w14:paraId="47943F89" w14:textId="1235D666" w:rsidR="00111A9C" w:rsidRPr="008241FF" w:rsidRDefault="00111A9C" w:rsidP="00812AE6">
            <w:pPr>
              <w:jc w:val="center"/>
              <w:rPr>
                <w:rFonts w:asciiTheme="minorHAnsi" w:hAnsiTheme="minorHAnsi" w:cs="Arial"/>
                <w:b/>
                <w:sz w:val="16"/>
                <w:szCs w:val="16"/>
              </w:rPr>
            </w:pPr>
            <w:r w:rsidRPr="008241FF">
              <w:rPr>
                <w:rFonts w:asciiTheme="minorHAnsi" w:hAnsiTheme="minorHAnsi" w:cs="Arial"/>
                <w:b/>
                <w:sz w:val="16"/>
                <w:szCs w:val="16"/>
              </w:rPr>
              <w:t>inhaltsbezogene</w:t>
            </w:r>
            <w:r w:rsidRPr="008241FF">
              <w:rPr>
                <w:rFonts w:asciiTheme="minorHAnsi" w:hAnsiTheme="minorHAnsi" w:cs="Arial"/>
                <w:sz w:val="16"/>
                <w:szCs w:val="16"/>
              </w:rPr>
              <w:t xml:space="preserve"> Kompetenzen evangelisch</w:t>
            </w:r>
          </w:p>
        </w:tc>
      </w:tr>
      <w:tr w:rsidR="00111A9C" w:rsidRPr="008241FF" w14:paraId="4069B31F" w14:textId="77777777" w:rsidTr="006E543C">
        <w:tc>
          <w:tcPr>
            <w:tcW w:w="3695" w:type="dxa"/>
            <w:shd w:val="clear" w:color="auto" w:fill="FFFD55"/>
          </w:tcPr>
          <w:p w14:paraId="7BCCE9EA" w14:textId="77777777" w:rsidR="00111A9C" w:rsidRPr="008241FF" w:rsidRDefault="00111A9C" w:rsidP="00812AE6">
            <w:pPr>
              <w:rPr>
                <w:rFonts w:asciiTheme="minorHAnsi" w:hAnsiTheme="minorHAnsi" w:cs="Arial"/>
                <w:sz w:val="16"/>
                <w:szCs w:val="16"/>
              </w:rPr>
            </w:pPr>
            <w:r w:rsidRPr="008241FF">
              <w:rPr>
                <w:rFonts w:asciiTheme="minorHAnsi" w:hAnsiTheme="minorHAnsi" w:cs="Arial"/>
                <w:sz w:val="16"/>
                <w:szCs w:val="16"/>
              </w:rPr>
              <w:t>Die Schülerinnen und Schüler können</w:t>
            </w:r>
          </w:p>
          <w:p w14:paraId="7F36AD11" w14:textId="77777777" w:rsidR="00111A9C" w:rsidRPr="008241FF" w:rsidRDefault="00111A9C" w:rsidP="00812AE6">
            <w:pPr>
              <w:rPr>
                <w:rFonts w:asciiTheme="minorHAnsi" w:hAnsiTheme="minorHAnsi" w:cs="Arial"/>
                <w:sz w:val="16"/>
                <w:szCs w:val="16"/>
              </w:rPr>
            </w:pPr>
          </w:p>
          <w:p w14:paraId="6F9A5724" w14:textId="77777777" w:rsidR="00111A9C" w:rsidRPr="008241FF" w:rsidRDefault="00111A9C" w:rsidP="00812AE6">
            <w:pPr>
              <w:rPr>
                <w:rFonts w:asciiTheme="minorHAnsi" w:hAnsiTheme="minorHAnsi" w:cs="Arial"/>
                <w:b/>
                <w:sz w:val="16"/>
                <w:szCs w:val="16"/>
              </w:rPr>
            </w:pPr>
            <w:r w:rsidRPr="008241FF">
              <w:rPr>
                <w:rFonts w:asciiTheme="minorHAnsi" w:hAnsiTheme="minorHAnsi" w:cs="Arial"/>
                <w:b/>
                <w:sz w:val="16"/>
                <w:szCs w:val="16"/>
              </w:rPr>
              <w:t>3.2.5 (5)</w:t>
            </w:r>
          </w:p>
          <w:p w14:paraId="0F0DE48F"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G</w:t>
            </w:r>
            <w:r w:rsidRPr="008241FF">
              <w:rPr>
                <w:rFonts w:asciiTheme="minorHAnsi" w:hAnsiTheme="minorHAnsi" w:cs="Arial"/>
                <w:sz w:val="16"/>
                <w:szCs w:val="16"/>
              </w:rPr>
              <w:t xml:space="preserve"> an einem Beispiel zeigen, dass das Reich Gottes schon hier und jetzt mit dem konkreten Verhalten von Menschen beginnt</w:t>
            </w:r>
          </w:p>
          <w:p w14:paraId="23060BC1"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M</w:t>
            </w:r>
            <w:r w:rsidRPr="008241FF">
              <w:rPr>
                <w:rFonts w:asciiTheme="minorHAnsi" w:hAnsiTheme="minorHAnsi" w:cs="Arial"/>
                <w:sz w:val="16"/>
                <w:szCs w:val="16"/>
              </w:rPr>
              <w:t xml:space="preserve"> an einem Beispiel erläutern, dass das Reich Gottes schon hier und jetzt mit dem konkreten Verhalten von Menschen beginnt</w:t>
            </w:r>
          </w:p>
          <w:p w14:paraId="39FDC1BB"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E</w:t>
            </w:r>
            <w:r w:rsidRPr="008241FF">
              <w:rPr>
                <w:rFonts w:asciiTheme="minorHAnsi" w:hAnsiTheme="minorHAnsi" w:cs="Arial"/>
                <w:sz w:val="16"/>
                <w:szCs w:val="16"/>
              </w:rPr>
              <w:t xml:space="preserve"> an einem Beispiel herausarbeiten, dass das Reich Gottes schon hier und jetzt mit dem konkreten Verhalten von Menschen beginnt</w:t>
            </w:r>
          </w:p>
          <w:p w14:paraId="56FDFBDF" w14:textId="77777777" w:rsidR="00111A9C" w:rsidRDefault="00111A9C" w:rsidP="00812AE6">
            <w:pPr>
              <w:rPr>
                <w:rFonts w:asciiTheme="minorHAnsi" w:hAnsiTheme="minorHAnsi" w:cs="Arial"/>
                <w:b/>
                <w:sz w:val="16"/>
                <w:szCs w:val="16"/>
              </w:rPr>
            </w:pPr>
          </w:p>
          <w:p w14:paraId="68B48B27" w14:textId="77777777" w:rsidR="00111A9C" w:rsidRPr="008241FF" w:rsidRDefault="00111A9C" w:rsidP="00812AE6">
            <w:pPr>
              <w:rPr>
                <w:rFonts w:asciiTheme="minorHAnsi" w:hAnsiTheme="minorHAnsi" w:cs="Arial"/>
                <w:b/>
                <w:sz w:val="16"/>
                <w:szCs w:val="16"/>
              </w:rPr>
            </w:pPr>
            <w:r>
              <w:rPr>
                <w:rFonts w:asciiTheme="minorHAnsi" w:hAnsiTheme="minorHAnsi" w:cs="Arial"/>
                <w:b/>
                <w:sz w:val="16"/>
                <w:szCs w:val="16"/>
              </w:rPr>
              <w:t xml:space="preserve">3.2.6 </w:t>
            </w:r>
            <w:r w:rsidRPr="008241FF">
              <w:rPr>
                <w:rFonts w:asciiTheme="minorHAnsi" w:hAnsiTheme="minorHAnsi" w:cs="Arial"/>
                <w:b/>
                <w:sz w:val="16"/>
                <w:szCs w:val="16"/>
              </w:rPr>
              <w:t>(5)</w:t>
            </w:r>
          </w:p>
          <w:p w14:paraId="714B3BA5"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G</w:t>
            </w:r>
            <w:r w:rsidRPr="008241FF">
              <w:rPr>
                <w:rFonts w:asciiTheme="minorHAnsi" w:hAnsiTheme="minorHAnsi" w:cs="Arial"/>
                <w:sz w:val="16"/>
                <w:szCs w:val="16"/>
              </w:rPr>
              <w:t xml:space="preserve"> aktuelle Beispiele für das Wirken der Kirche in unserer Gesellschaft benennen (z. B. 72-Stunden-Aktion, Jugendkirche, Freiwilliges Soziales Jahr)</w:t>
            </w:r>
          </w:p>
          <w:p w14:paraId="6E3C1908"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M</w:t>
            </w:r>
            <w:r w:rsidRPr="008241FF">
              <w:rPr>
                <w:rFonts w:asciiTheme="minorHAnsi" w:hAnsiTheme="minorHAnsi" w:cs="Arial"/>
                <w:sz w:val="16"/>
                <w:szCs w:val="16"/>
              </w:rPr>
              <w:t xml:space="preserve"> aktuelle Beispiele für das Wirken der Kirche in unserer Gesellschaft beschreiben (z. B. 72-Stunden-Aktion, Jugendkirche, Freiwilliges Soziales Jahr)</w:t>
            </w:r>
          </w:p>
          <w:p w14:paraId="12993DEC"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E</w:t>
            </w:r>
            <w:r w:rsidRPr="008241FF">
              <w:rPr>
                <w:rFonts w:asciiTheme="minorHAnsi" w:hAnsiTheme="minorHAnsi" w:cs="Arial"/>
                <w:sz w:val="16"/>
                <w:szCs w:val="16"/>
              </w:rPr>
              <w:t xml:space="preserve"> aktuelle Beispiele für das Wirken der Kirche in unserer Gesellschaft erläutern (z. B. 72-Stunden-Aktion, Jugendkirche, Freiwilliges Soziales Jahr)</w:t>
            </w:r>
          </w:p>
        </w:tc>
        <w:tc>
          <w:tcPr>
            <w:tcW w:w="3695" w:type="dxa"/>
          </w:tcPr>
          <w:p w14:paraId="1BE93D82" w14:textId="77777777" w:rsidR="00111A9C" w:rsidRPr="008241FF" w:rsidRDefault="00111A9C" w:rsidP="00812AE6">
            <w:pPr>
              <w:rPr>
                <w:rFonts w:asciiTheme="minorHAnsi" w:hAnsiTheme="minorHAnsi" w:cs="Arial"/>
                <w:sz w:val="16"/>
                <w:szCs w:val="16"/>
              </w:rPr>
            </w:pPr>
          </w:p>
        </w:tc>
        <w:tc>
          <w:tcPr>
            <w:tcW w:w="3696" w:type="dxa"/>
            <w:shd w:val="clear" w:color="auto" w:fill="CCC0D9" w:themeFill="accent4" w:themeFillTint="66"/>
          </w:tcPr>
          <w:p w14:paraId="672A42EB"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sz w:val="16"/>
                <w:szCs w:val="16"/>
              </w:rPr>
              <w:t>Die Schülerinnen und Schüler können</w:t>
            </w:r>
          </w:p>
          <w:p w14:paraId="5B562223" w14:textId="77777777" w:rsidR="00111A9C" w:rsidRPr="00942D07" w:rsidRDefault="00111A9C" w:rsidP="00812AE6">
            <w:pPr>
              <w:rPr>
                <w:rFonts w:asciiTheme="minorHAnsi" w:hAnsiTheme="minorHAnsi" w:cs="Arial"/>
                <w:sz w:val="16"/>
                <w:szCs w:val="16"/>
              </w:rPr>
            </w:pPr>
          </w:p>
          <w:p w14:paraId="126880B8" w14:textId="77777777" w:rsidR="00111A9C" w:rsidRPr="00942D07" w:rsidRDefault="00111A9C" w:rsidP="00812AE6">
            <w:pPr>
              <w:rPr>
                <w:rFonts w:asciiTheme="minorHAnsi" w:hAnsiTheme="minorHAnsi" w:cs="Arial"/>
                <w:b/>
                <w:sz w:val="16"/>
                <w:szCs w:val="16"/>
              </w:rPr>
            </w:pPr>
            <w:r w:rsidRPr="00942D07">
              <w:rPr>
                <w:rFonts w:asciiTheme="minorHAnsi" w:hAnsiTheme="minorHAnsi" w:cs="Arial"/>
                <w:b/>
                <w:sz w:val="16"/>
                <w:szCs w:val="16"/>
              </w:rPr>
              <w:t>3.2.2 (2)</w:t>
            </w:r>
          </w:p>
          <w:p w14:paraId="4E1ECAD1"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G</w:t>
            </w:r>
            <w:r w:rsidRPr="00942D07">
              <w:rPr>
                <w:rFonts w:asciiTheme="minorHAnsi" w:hAnsiTheme="minorHAnsi" w:cs="Arial"/>
                <w:sz w:val="16"/>
                <w:szCs w:val="16"/>
              </w:rPr>
              <w:t xml:space="preserve"> ethische Herausforderungen (z. B. Armut, Reichtum, Sexualethik, Krieg und Frieden, Online-Verhalten, Lebensanfang- und ende) unter den Aspekten Nächstenliebe und Solidarität erläutern</w:t>
            </w:r>
          </w:p>
          <w:p w14:paraId="0E5781B4"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M</w:t>
            </w:r>
            <w:r w:rsidRPr="00942D07">
              <w:rPr>
                <w:rFonts w:asciiTheme="minorHAnsi" w:hAnsiTheme="minorHAnsi" w:cs="Arial"/>
                <w:sz w:val="16"/>
                <w:szCs w:val="16"/>
              </w:rPr>
              <w:t xml:space="preserve"> Möglichkeiten für einen christlich verantworteten Umgang mit ethischen Herausforderungen (z. B.  Armut, Reichtum, Sexualethik, Krieg und Frieden, Online-Verhalten, Lebensanfang und -ende) erläutern</w:t>
            </w:r>
          </w:p>
          <w:p w14:paraId="4E179EB2"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E</w:t>
            </w:r>
            <w:r w:rsidRPr="00942D07">
              <w:rPr>
                <w:rFonts w:asciiTheme="minorHAnsi" w:hAnsiTheme="minorHAnsi" w:cs="Arial"/>
                <w:sz w:val="16"/>
                <w:szCs w:val="16"/>
              </w:rPr>
              <w:t xml:space="preserve"> Kriterien (z. B. Nächstenliebe, Gerechtigkeit) für einen christlich verantworteten Umgang mit ethischen Herausforderungen (z. B. Armut, Reichtum, Sexualethik, Krieg und Frieden, Online-Verhalten, Lebensanfang und -ende) erläutern</w:t>
            </w:r>
          </w:p>
          <w:p w14:paraId="7B2FF75D" w14:textId="77777777" w:rsidR="00111A9C" w:rsidRPr="00942D07" w:rsidRDefault="00111A9C" w:rsidP="00812AE6">
            <w:pPr>
              <w:rPr>
                <w:rFonts w:asciiTheme="minorHAnsi" w:hAnsiTheme="minorHAnsi" w:cs="Arial"/>
                <w:sz w:val="16"/>
                <w:szCs w:val="16"/>
              </w:rPr>
            </w:pPr>
          </w:p>
          <w:p w14:paraId="7A31AFC8" w14:textId="77777777" w:rsidR="00111A9C" w:rsidRPr="00942D07" w:rsidRDefault="00111A9C" w:rsidP="00812AE6">
            <w:pPr>
              <w:rPr>
                <w:rFonts w:asciiTheme="minorHAnsi" w:hAnsiTheme="minorHAnsi" w:cs="Arial"/>
                <w:b/>
                <w:sz w:val="16"/>
                <w:szCs w:val="16"/>
              </w:rPr>
            </w:pPr>
            <w:r w:rsidRPr="00942D07">
              <w:rPr>
                <w:rFonts w:asciiTheme="minorHAnsi" w:hAnsiTheme="minorHAnsi" w:cs="Arial"/>
                <w:b/>
                <w:sz w:val="16"/>
                <w:szCs w:val="16"/>
              </w:rPr>
              <w:t xml:space="preserve">3.2.3 (2) </w:t>
            </w:r>
          </w:p>
          <w:p w14:paraId="5F317561"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G</w:t>
            </w:r>
            <w:r w:rsidRPr="00942D07">
              <w:rPr>
                <w:rFonts w:asciiTheme="minorHAnsi" w:hAnsiTheme="minorHAnsi" w:cs="Arial"/>
                <w:sz w:val="16"/>
                <w:szCs w:val="16"/>
              </w:rPr>
              <w:t xml:space="preserve"> biblische Traditionen zu Freiheit, Gerechtigkeit und Frieden (zum Beispiel Exodustradition, Prophetie, Jesus, Paulus) darstellen</w:t>
            </w:r>
          </w:p>
          <w:p w14:paraId="0770EF78" w14:textId="4E85ED0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M</w:t>
            </w:r>
            <w:r w:rsidRPr="00942D07">
              <w:rPr>
                <w:rFonts w:asciiTheme="minorHAnsi" w:hAnsiTheme="minorHAnsi" w:cs="Arial"/>
                <w:sz w:val="16"/>
                <w:szCs w:val="16"/>
              </w:rPr>
              <w:t xml:space="preserve"> biblische Traditionen zu Freiheit, Gerechtigkeit und Frieden (zum Beispiel Exodustradition, Prophetie, Jesus, Paulus) untersuchen</w:t>
            </w:r>
          </w:p>
          <w:p w14:paraId="129F9148" w14:textId="77777777" w:rsidR="00111A9C" w:rsidRPr="00942D07" w:rsidRDefault="00111A9C" w:rsidP="00812AE6">
            <w:pPr>
              <w:rPr>
                <w:rFonts w:asciiTheme="minorHAnsi" w:hAnsiTheme="minorHAnsi" w:cs="Arial"/>
                <w:sz w:val="16"/>
                <w:szCs w:val="16"/>
              </w:rPr>
            </w:pPr>
          </w:p>
          <w:p w14:paraId="0E9543F6"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E</w:t>
            </w:r>
            <w:r w:rsidRPr="00942D07">
              <w:rPr>
                <w:rFonts w:asciiTheme="minorHAnsi" w:hAnsiTheme="minorHAnsi" w:cs="Arial"/>
                <w:sz w:val="16"/>
                <w:szCs w:val="16"/>
              </w:rPr>
              <w:t xml:space="preserve"> biblische Traditionen zu Freiheit, Gerechtigkeit und Frieden (zum Beispiel Exodustradition, Prophetie, Jesus, Paulus) untersuchen</w:t>
            </w:r>
          </w:p>
          <w:p w14:paraId="0F5CEED1" w14:textId="77777777" w:rsidR="00111A9C" w:rsidRPr="00942D07" w:rsidRDefault="00111A9C" w:rsidP="00812AE6">
            <w:pPr>
              <w:rPr>
                <w:rFonts w:asciiTheme="minorHAnsi" w:hAnsiTheme="minorHAnsi" w:cs="Arial"/>
                <w:sz w:val="16"/>
                <w:szCs w:val="16"/>
              </w:rPr>
            </w:pPr>
          </w:p>
          <w:p w14:paraId="7B426F1C" w14:textId="77777777" w:rsidR="00111A9C" w:rsidRPr="00942D07" w:rsidRDefault="00111A9C" w:rsidP="00812AE6">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 xml:space="preserve">3.2.3 (3) </w:t>
            </w:r>
          </w:p>
          <w:p w14:paraId="3EAD854D" w14:textId="77777777" w:rsidR="00111A9C" w:rsidRPr="00942D07" w:rsidRDefault="00111A9C"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942D07">
              <w:rPr>
                <w:rFonts w:asciiTheme="minorHAnsi" w:hAnsiTheme="minorHAnsi"/>
                <w:sz w:val="16"/>
                <w:szCs w:val="16"/>
              </w:rPr>
              <w:t>Aspekte der Hoffnung in biblischen Erzählungen (zum Beispiel Wunder, Gleichnisse, Berufungen, Auferstehung) herausarbeiten und entfalten</w:t>
            </w:r>
          </w:p>
          <w:p w14:paraId="21DFA5D4" w14:textId="77777777" w:rsidR="00111A9C" w:rsidRPr="00942D07" w:rsidRDefault="00111A9C"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Aspekte der Hoffnung in biblischen Erzählungen (zum Beispiel Wunder, Gleichnisse, Berufungen,</w:t>
            </w:r>
          </w:p>
          <w:p w14:paraId="1BE97B1A" w14:textId="77777777" w:rsidR="00111A9C" w:rsidRPr="00942D07" w:rsidRDefault="00111A9C" w:rsidP="00812AE6">
            <w:pPr>
              <w:rPr>
                <w:rFonts w:asciiTheme="minorHAnsi" w:hAnsiTheme="minorHAnsi"/>
                <w:sz w:val="16"/>
                <w:szCs w:val="16"/>
              </w:rPr>
            </w:pPr>
            <w:r w:rsidRPr="00942D07">
              <w:rPr>
                <w:rFonts w:asciiTheme="minorHAnsi" w:hAnsiTheme="minorHAnsi"/>
                <w:sz w:val="16"/>
                <w:szCs w:val="16"/>
              </w:rPr>
              <w:t>Auferstehung) herausarbeiten und entfalten</w:t>
            </w:r>
          </w:p>
          <w:p w14:paraId="67245A0D" w14:textId="77777777" w:rsidR="00111A9C" w:rsidRPr="00942D07" w:rsidRDefault="00111A9C"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Aspekte der Hoffnung in biblischen Erzählungen (zum Beispiel Wunder, Gleichnisse, Berufungen,</w:t>
            </w:r>
          </w:p>
          <w:p w14:paraId="789F9B1B" w14:textId="77777777" w:rsidR="00111A9C" w:rsidRPr="00942D07" w:rsidRDefault="00111A9C" w:rsidP="00812AE6">
            <w:pPr>
              <w:rPr>
                <w:rFonts w:asciiTheme="minorHAnsi" w:hAnsiTheme="minorHAnsi" w:cs="Arial"/>
                <w:sz w:val="16"/>
                <w:szCs w:val="16"/>
              </w:rPr>
            </w:pPr>
            <w:r w:rsidRPr="00942D07">
              <w:rPr>
                <w:rFonts w:asciiTheme="minorHAnsi" w:hAnsiTheme="minorHAnsi"/>
                <w:sz w:val="16"/>
                <w:szCs w:val="16"/>
              </w:rPr>
              <w:t>Auferstehung) herausarbeiten und entfalten</w:t>
            </w:r>
            <w:r w:rsidRPr="00942D07">
              <w:rPr>
                <w:rFonts w:asciiTheme="minorHAnsi" w:hAnsiTheme="minorHAnsi" w:cs="Arial"/>
                <w:sz w:val="16"/>
                <w:szCs w:val="16"/>
              </w:rPr>
              <w:t>.</w:t>
            </w:r>
          </w:p>
          <w:p w14:paraId="1E0E5AB7" w14:textId="77777777" w:rsidR="00111A9C" w:rsidRDefault="00111A9C" w:rsidP="00812AE6">
            <w:pPr>
              <w:rPr>
                <w:rFonts w:asciiTheme="minorHAnsi" w:hAnsiTheme="minorHAnsi" w:cs="Arial"/>
                <w:b/>
                <w:sz w:val="16"/>
                <w:szCs w:val="16"/>
              </w:rPr>
            </w:pPr>
          </w:p>
          <w:p w14:paraId="58729FCF" w14:textId="182BA1DE" w:rsidR="00111A9C" w:rsidRPr="008241FF" w:rsidRDefault="00111A9C" w:rsidP="00111A9C">
            <w:pPr>
              <w:widowControl w:val="0"/>
              <w:autoSpaceDE w:val="0"/>
              <w:autoSpaceDN w:val="0"/>
              <w:adjustRightInd w:val="0"/>
              <w:rPr>
                <w:rFonts w:asciiTheme="minorHAnsi" w:hAnsiTheme="minorHAnsi" w:cs="Arial"/>
                <w:sz w:val="16"/>
                <w:szCs w:val="16"/>
              </w:rPr>
            </w:pPr>
          </w:p>
        </w:tc>
      </w:tr>
      <w:tr w:rsidR="00720029" w:rsidRPr="00B30E1E" w14:paraId="54436EFE" w14:textId="77777777" w:rsidTr="006E543C">
        <w:trPr>
          <w:trHeight w:val="197"/>
        </w:trPr>
        <w:tc>
          <w:tcPr>
            <w:tcW w:w="3695" w:type="dxa"/>
            <w:shd w:val="clear" w:color="auto" w:fill="CCC0D9" w:themeFill="accent4" w:themeFillTint="66"/>
          </w:tcPr>
          <w:p w14:paraId="32098DD2" w14:textId="026A3AE3" w:rsidR="005B5A0A" w:rsidRPr="005100DE" w:rsidRDefault="005B5A0A" w:rsidP="00812AE6">
            <w:pPr>
              <w:spacing w:before="60" w:after="60"/>
              <w:rPr>
                <w:rFonts w:asciiTheme="minorHAnsi" w:hAnsiTheme="minorHAnsi" w:cs="Arial"/>
                <w:i/>
                <w:sz w:val="16"/>
                <w:szCs w:val="16"/>
              </w:rPr>
            </w:pPr>
            <w:r>
              <w:rPr>
                <w:rFonts w:asciiTheme="minorHAnsi" w:hAnsiTheme="minorHAnsi" w:cs="Arial"/>
                <w:i/>
                <w:sz w:val="16"/>
                <w:szCs w:val="16"/>
              </w:rPr>
              <w:t>Christlich motiviertes Engagement als Resonanz der biblischen Botschaft</w:t>
            </w:r>
          </w:p>
        </w:tc>
        <w:tc>
          <w:tcPr>
            <w:tcW w:w="3695" w:type="dxa"/>
          </w:tcPr>
          <w:p w14:paraId="339277CC" w14:textId="77777777" w:rsidR="00720029" w:rsidRPr="00B30E1E" w:rsidRDefault="00B162E1" w:rsidP="008835A2">
            <w:pPr>
              <w:spacing w:before="60" w:after="60"/>
              <w:jc w:val="center"/>
              <w:rPr>
                <w:rFonts w:asciiTheme="minorHAnsi" w:hAnsiTheme="minorHAnsi" w:cs="Arial"/>
                <w:b/>
                <w:sz w:val="16"/>
                <w:szCs w:val="16"/>
              </w:rPr>
            </w:pPr>
            <w:r>
              <w:rPr>
                <w:rFonts w:asciiTheme="minorHAnsi" w:hAnsiTheme="minorHAnsi" w:cs="Arial"/>
                <w:b/>
                <w:sz w:val="16"/>
                <w:szCs w:val="16"/>
              </w:rPr>
              <w:t xml:space="preserve">Soziales </w:t>
            </w:r>
            <w:r w:rsidR="00216281">
              <w:rPr>
                <w:rFonts w:asciiTheme="minorHAnsi" w:hAnsiTheme="minorHAnsi" w:cs="Arial"/>
                <w:b/>
                <w:sz w:val="16"/>
                <w:szCs w:val="16"/>
              </w:rPr>
              <w:t xml:space="preserve">Engagement </w:t>
            </w:r>
            <w:r>
              <w:rPr>
                <w:rFonts w:asciiTheme="minorHAnsi" w:hAnsiTheme="minorHAnsi" w:cs="Arial"/>
                <w:b/>
                <w:sz w:val="16"/>
                <w:szCs w:val="16"/>
              </w:rPr>
              <w:t>an außerunterrichtlichen Lernorten</w:t>
            </w:r>
            <w:r w:rsidR="008835A2">
              <w:rPr>
                <w:rFonts w:asciiTheme="minorHAnsi" w:hAnsiTheme="minorHAnsi" w:cs="Arial"/>
                <w:b/>
                <w:sz w:val="16"/>
                <w:szCs w:val="16"/>
              </w:rPr>
              <w:t xml:space="preserve"> erleben und reflektieren</w:t>
            </w:r>
          </w:p>
        </w:tc>
        <w:tc>
          <w:tcPr>
            <w:tcW w:w="3696" w:type="dxa"/>
            <w:shd w:val="clear" w:color="auto" w:fill="FFFD55"/>
          </w:tcPr>
          <w:p w14:paraId="150AA407" w14:textId="77777777" w:rsidR="00720029" w:rsidRPr="00126674" w:rsidRDefault="007806F3" w:rsidP="007806F3">
            <w:pPr>
              <w:spacing w:before="60" w:after="60"/>
              <w:rPr>
                <w:rFonts w:asciiTheme="minorHAnsi" w:hAnsiTheme="minorHAnsi" w:cs="Arial"/>
                <w:i/>
                <w:sz w:val="16"/>
                <w:szCs w:val="16"/>
              </w:rPr>
            </w:pPr>
            <w:r>
              <w:rPr>
                <w:rFonts w:asciiTheme="minorHAnsi" w:hAnsiTheme="minorHAnsi" w:cs="Arial"/>
                <w:i/>
                <w:sz w:val="16"/>
                <w:szCs w:val="16"/>
              </w:rPr>
              <w:t xml:space="preserve">Ausgehend von der Reflexion der </w:t>
            </w:r>
            <w:r w:rsidR="00720029" w:rsidRPr="00126674">
              <w:rPr>
                <w:rFonts w:asciiTheme="minorHAnsi" w:hAnsiTheme="minorHAnsi" w:cs="Arial"/>
                <w:i/>
                <w:sz w:val="16"/>
                <w:szCs w:val="16"/>
              </w:rPr>
              <w:t xml:space="preserve">Botschaft </w:t>
            </w:r>
            <w:r>
              <w:rPr>
                <w:rFonts w:asciiTheme="minorHAnsi" w:hAnsiTheme="minorHAnsi" w:cs="Arial"/>
                <w:i/>
                <w:sz w:val="16"/>
                <w:szCs w:val="16"/>
              </w:rPr>
              <w:t>Jesu soll ethisches Handeln in einem sozialen Projekt in den Schulalltag einfließen</w:t>
            </w:r>
            <w:r w:rsidR="00720029" w:rsidRPr="00126674">
              <w:rPr>
                <w:rFonts w:asciiTheme="minorHAnsi" w:hAnsiTheme="minorHAnsi" w:cs="Arial"/>
                <w:i/>
                <w:sz w:val="16"/>
                <w:szCs w:val="16"/>
              </w:rPr>
              <w:t>.</w:t>
            </w:r>
          </w:p>
        </w:tc>
      </w:tr>
      <w:tr w:rsidR="001356E9" w:rsidRPr="00B30E1E" w14:paraId="17652ED9" w14:textId="77777777" w:rsidTr="006E543C">
        <w:trPr>
          <w:trHeight w:val="197"/>
        </w:trPr>
        <w:tc>
          <w:tcPr>
            <w:tcW w:w="11086" w:type="dxa"/>
            <w:gridSpan w:val="3"/>
            <w:shd w:val="clear" w:color="auto" w:fill="auto"/>
          </w:tcPr>
          <w:p w14:paraId="523990CE"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0574FE1D"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2FA59996" w14:textId="1CEA4A4C" w:rsidR="00111A9C" w:rsidRPr="008241FF" w:rsidRDefault="00111A9C" w:rsidP="00111A9C">
            <w:pPr>
              <w:shd w:val="clear" w:color="auto" w:fill="FFFF66"/>
              <w:rPr>
                <w:rFonts w:asciiTheme="minorHAnsi" w:hAnsiTheme="minorHAnsi" w:cs="Arial"/>
                <w:sz w:val="16"/>
                <w:szCs w:val="16"/>
              </w:rPr>
            </w:pPr>
            <w:r>
              <w:rPr>
                <w:rFonts w:asciiTheme="minorHAnsi" w:hAnsiTheme="minorHAnsi" w:cs="Arial"/>
                <w:b/>
                <w:sz w:val="16"/>
                <w:szCs w:val="16"/>
              </w:rPr>
              <w:t xml:space="preserve">2.1.4 </w:t>
            </w:r>
            <w:r w:rsidRPr="008241FF">
              <w:rPr>
                <w:rFonts w:asciiTheme="minorHAnsi" w:hAnsiTheme="minorHAnsi" w:cs="Arial"/>
                <w:sz w:val="16"/>
                <w:szCs w:val="16"/>
              </w:rPr>
              <w:t>ethische Herausforderungen in der individuellen Lebensgeschichte sowie in unterschiedlichen gesellschaftlichen Handlungsfeldern wie Kultur, Wissenschaft, Politik und Wirtschaft erkennen</w:t>
            </w:r>
          </w:p>
          <w:p w14:paraId="07C65484" w14:textId="02D1F120" w:rsidR="00111A9C" w:rsidRPr="008241FF" w:rsidRDefault="00111A9C" w:rsidP="00111A9C">
            <w:pPr>
              <w:shd w:val="clear" w:color="auto" w:fill="FFFF66"/>
              <w:rPr>
                <w:rFonts w:asciiTheme="minorHAnsi" w:hAnsiTheme="minorHAnsi" w:cs="Arial"/>
                <w:sz w:val="16"/>
                <w:szCs w:val="16"/>
              </w:rPr>
            </w:pPr>
            <w:r w:rsidRPr="008241FF">
              <w:rPr>
                <w:rFonts w:asciiTheme="minorHAnsi" w:hAnsiTheme="minorHAnsi" w:cs="Arial"/>
                <w:b/>
                <w:sz w:val="16"/>
                <w:szCs w:val="16"/>
              </w:rPr>
              <w:t>2.3</w:t>
            </w:r>
            <w:r>
              <w:rPr>
                <w:rFonts w:asciiTheme="minorHAnsi" w:hAnsiTheme="minorHAnsi" w:cs="Arial"/>
                <w:b/>
                <w:sz w:val="16"/>
                <w:szCs w:val="16"/>
              </w:rPr>
              <w:t>.1</w:t>
            </w:r>
            <w:r w:rsidRPr="008241FF">
              <w:rPr>
                <w:rFonts w:asciiTheme="minorHAnsi" w:hAnsiTheme="minorHAnsi" w:cs="Arial"/>
                <w:sz w:val="16"/>
                <w:szCs w:val="16"/>
              </w:rPr>
              <w:t xml:space="preserve"> die Relevanz von Glaubenszeugnissen und Grundaussagen des christlichen Glaubens für das Leb</w:t>
            </w:r>
            <w:r>
              <w:rPr>
                <w:rFonts w:asciiTheme="minorHAnsi" w:hAnsiTheme="minorHAnsi" w:cs="Arial"/>
                <w:sz w:val="16"/>
                <w:szCs w:val="16"/>
              </w:rPr>
              <w:t>en des Einzelnen und für die Ge</w:t>
            </w:r>
            <w:r w:rsidRPr="008241FF">
              <w:rPr>
                <w:rFonts w:asciiTheme="minorHAnsi" w:hAnsiTheme="minorHAnsi" w:cs="Arial"/>
                <w:sz w:val="16"/>
                <w:szCs w:val="16"/>
              </w:rPr>
              <w:t>sellschaft</w:t>
            </w:r>
            <w:r>
              <w:rPr>
                <w:rFonts w:asciiTheme="minorHAnsi" w:hAnsiTheme="minorHAnsi" w:cs="Arial"/>
                <w:sz w:val="16"/>
                <w:szCs w:val="16"/>
              </w:rPr>
              <w:t xml:space="preserve"> </w:t>
            </w:r>
            <w:r w:rsidRPr="008241FF">
              <w:rPr>
                <w:rFonts w:asciiTheme="minorHAnsi" w:hAnsiTheme="minorHAnsi" w:cs="Arial"/>
                <w:sz w:val="16"/>
                <w:szCs w:val="16"/>
              </w:rPr>
              <w:t>prüfen</w:t>
            </w:r>
          </w:p>
          <w:p w14:paraId="7A27594B" w14:textId="3AE93DE4" w:rsidR="00111A9C" w:rsidRPr="008241FF" w:rsidRDefault="00111A9C" w:rsidP="00111A9C">
            <w:pPr>
              <w:shd w:val="clear" w:color="auto" w:fill="FFFF66"/>
              <w:rPr>
                <w:rFonts w:asciiTheme="minorHAnsi" w:hAnsiTheme="minorHAnsi" w:cs="Arial"/>
                <w:sz w:val="16"/>
                <w:szCs w:val="16"/>
              </w:rPr>
            </w:pPr>
            <w:r w:rsidRPr="008241FF">
              <w:rPr>
                <w:rFonts w:asciiTheme="minorHAnsi" w:hAnsiTheme="minorHAnsi" w:cs="Arial"/>
                <w:b/>
                <w:sz w:val="16"/>
                <w:szCs w:val="16"/>
              </w:rPr>
              <w:t>2.3</w:t>
            </w:r>
            <w:r>
              <w:rPr>
                <w:rFonts w:asciiTheme="minorHAnsi" w:hAnsiTheme="minorHAnsi" w:cs="Arial"/>
                <w:b/>
                <w:sz w:val="16"/>
                <w:szCs w:val="16"/>
              </w:rPr>
              <w:t>.5</w:t>
            </w:r>
            <w:r w:rsidRPr="008241FF">
              <w:rPr>
                <w:rFonts w:asciiTheme="minorHAnsi" w:hAnsiTheme="minorHAnsi" w:cs="Arial"/>
                <w:sz w:val="16"/>
                <w:szCs w:val="16"/>
              </w:rPr>
              <w:t xml:space="preserve"> im </w:t>
            </w:r>
            <w:r>
              <w:rPr>
                <w:rFonts w:asciiTheme="minorHAnsi" w:hAnsiTheme="minorHAnsi" w:cs="Arial"/>
                <w:sz w:val="16"/>
                <w:szCs w:val="16"/>
              </w:rPr>
              <w:t>Kontext der Pluralität einen ei</w:t>
            </w:r>
            <w:r w:rsidRPr="008241FF">
              <w:rPr>
                <w:rFonts w:asciiTheme="minorHAnsi" w:hAnsiTheme="minorHAnsi" w:cs="Arial"/>
                <w:sz w:val="16"/>
                <w:szCs w:val="16"/>
              </w:rPr>
              <w:t>genen Standpunkt zu religiösen und ethischen Fragen einnehmen und argumentativ vertreten</w:t>
            </w:r>
          </w:p>
          <w:p w14:paraId="52999991" w14:textId="77777777" w:rsidR="00111A9C" w:rsidRPr="008241FF" w:rsidRDefault="00111A9C" w:rsidP="00111A9C">
            <w:pPr>
              <w:shd w:val="clear" w:color="auto" w:fill="FFFF66"/>
              <w:rPr>
                <w:rFonts w:asciiTheme="minorHAnsi" w:hAnsiTheme="minorHAnsi" w:cs="Arial"/>
                <w:sz w:val="16"/>
                <w:szCs w:val="16"/>
              </w:rPr>
            </w:pPr>
            <w:r>
              <w:rPr>
                <w:rFonts w:asciiTheme="minorHAnsi" w:hAnsiTheme="minorHAnsi" w:cs="Arial"/>
                <w:b/>
                <w:sz w:val="16"/>
                <w:szCs w:val="16"/>
              </w:rPr>
              <w:t>2.4.2</w:t>
            </w:r>
            <w:r w:rsidRPr="008241FF">
              <w:rPr>
                <w:rFonts w:asciiTheme="minorHAnsi" w:hAnsiTheme="minorHAnsi" w:cs="Arial"/>
                <w:sz w:val="16"/>
                <w:szCs w:val="16"/>
              </w:rPr>
              <w:t xml:space="preserve"> eigene Vorstellungen zu religiösen und ethischen Fragen begründet vertreten </w:t>
            </w:r>
          </w:p>
          <w:p w14:paraId="11A5701B" w14:textId="19704F0D" w:rsidR="00111A9C" w:rsidRPr="00942D07" w:rsidRDefault="00111A9C" w:rsidP="00111A9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2.1.1</w:t>
            </w:r>
            <w:r w:rsidRPr="00942D07">
              <w:rPr>
                <w:rFonts w:ascii="Calibri" w:hAnsi="Calibri"/>
                <w:sz w:val="16"/>
                <w:szCs w:val="16"/>
              </w:rPr>
              <w:t xml:space="preserve"> Situationen erfassen, in denen letzte Fragen nach Grund, Sinn, Ziel und Verantwortung</w:t>
            </w:r>
            <w:r>
              <w:rPr>
                <w:rFonts w:ascii="Calibri" w:hAnsi="Calibri"/>
                <w:sz w:val="16"/>
                <w:szCs w:val="16"/>
              </w:rPr>
              <w:t xml:space="preserve"> des Lebens aufbrechen</w:t>
            </w:r>
          </w:p>
          <w:p w14:paraId="7D97589B" w14:textId="260CC6EB" w:rsidR="00111A9C" w:rsidRPr="00942D07" w:rsidRDefault="00111A9C"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2.1.4</w:t>
            </w:r>
            <w:r w:rsidRPr="00942D07">
              <w:rPr>
                <w:rFonts w:ascii="Calibri" w:hAnsi="Calibri"/>
                <w:sz w:val="16"/>
                <w:szCs w:val="16"/>
              </w:rPr>
              <w:t xml:space="preserve"> in ethischen Herausforderungen mögliche religiös bedeutsame Entscheidungssituationen identifizieren</w:t>
            </w:r>
          </w:p>
          <w:p w14:paraId="75F12DB0" w14:textId="07A37AA0" w:rsidR="00111A9C" w:rsidRPr="00942D07" w:rsidRDefault="00111A9C"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w:t>
            </w:r>
            <w:r>
              <w:rPr>
                <w:rFonts w:ascii="Calibri" w:hAnsi="Calibri"/>
                <w:sz w:val="16"/>
                <w:szCs w:val="16"/>
              </w:rPr>
              <w:t xml:space="preserve"> </w:t>
            </w:r>
            <w:r w:rsidRPr="00942D07">
              <w:rPr>
                <w:rFonts w:ascii="Calibri" w:hAnsi="Calibri"/>
                <w:sz w:val="16"/>
                <w:szCs w:val="16"/>
              </w:rPr>
              <w:t>Beziehung zum eigenen Leben und zur gesellschaftlichen Wirk</w:t>
            </w:r>
            <w:r>
              <w:rPr>
                <w:rFonts w:ascii="Calibri" w:hAnsi="Calibri"/>
                <w:sz w:val="16"/>
                <w:szCs w:val="16"/>
              </w:rPr>
              <w:t>lichkeit setzen</w:t>
            </w:r>
          </w:p>
          <w:p w14:paraId="4072B8EA" w14:textId="77777777" w:rsidR="00111A9C" w:rsidRPr="00942D07" w:rsidRDefault="00111A9C" w:rsidP="00111A9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2.3.5</w:t>
            </w:r>
            <w:r w:rsidRPr="00942D07">
              <w:rPr>
                <w:rFonts w:ascii="Calibri" w:hAnsi="Calibri"/>
                <w:sz w:val="16"/>
                <w:szCs w:val="16"/>
              </w:rPr>
              <w:t xml:space="preserve"> im Zusammenhang einer pluralen Gesellschaft einen eigenen Standpunkt zu</w:t>
            </w:r>
            <w:r>
              <w:rPr>
                <w:rFonts w:ascii="Calibri" w:hAnsi="Calibri"/>
                <w:sz w:val="16"/>
                <w:szCs w:val="16"/>
              </w:rPr>
              <w:t xml:space="preserve"> </w:t>
            </w:r>
            <w:r w:rsidRPr="00942D07">
              <w:rPr>
                <w:rFonts w:ascii="Calibri" w:hAnsi="Calibri"/>
                <w:sz w:val="16"/>
                <w:szCs w:val="16"/>
              </w:rPr>
              <w:t>religiösen und ethischen Fragen einnehmen und ihn argumentativ vertre</w:t>
            </w:r>
            <w:r>
              <w:rPr>
                <w:rFonts w:ascii="Calibri" w:hAnsi="Calibri"/>
                <w:sz w:val="16"/>
                <w:szCs w:val="16"/>
              </w:rPr>
              <w:t>ten</w:t>
            </w:r>
          </w:p>
          <w:p w14:paraId="67FE0726" w14:textId="5AD392F7" w:rsidR="00111A9C" w:rsidRDefault="00111A9C" w:rsidP="00111A9C">
            <w:pPr>
              <w:spacing w:before="60" w:after="60"/>
              <w:rPr>
                <w:rFonts w:asciiTheme="minorHAnsi" w:hAnsiTheme="minorHAnsi" w:cs="Arial"/>
                <w:i/>
                <w:sz w:val="16"/>
                <w:szCs w:val="16"/>
              </w:rPr>
            </w:pPr>
          </w:p>
        </w:tc>
      </w:tr>
    </w:tbl>
    <w:p w14:paraId="3A05E6EE" w14:textId="77777777" w:rsidR="00720029" w:rsidRDefault="00720029">
      <w:pPr>
        <w:rPr>
          <w:rFonts w:asciiTheme="minorHAnsi" w:eastAsia="Calibri" w:hAnsiTheme="minorHAnsi" w:cstheme="minorHAnsi"/>
          <w:sz w:val="18"/>
          <w:szCs w:val="18"/>
        </w:rPr>
      </w:pPr>
    </w:p>
    <w:p w14:paraId="0F791E71" w14:textId="77777777" w:rsidR="00720029" w:rsidRDefault="00720029">
      <w:pPr>
        <w:rPr>
          <w:rFonts w:asciiTheme="minorHAnsi" w:eastAsia="Calibri" w:hAnsiTheme="minorHAnsi" w:cstheme="minorHAnsi"/>
          <w:sz w:val="18"/>
          <w:szCs w:val="18"/>
        </w:rPr>
      </w:pPr>
      <w:r>
        <w:rPr>
          <w:rFonts w:asciiTheme="minorHAnsi" w:hAnsiTheme="minorHAnsi" w:cstheme="minorHAnsi"/>
          <w:sz w:val="18"/>
          <w:szCs w:val="18"/>
        </w:rPr>
        <w:br w:type="page"/>
      </w:r>
    </w:p>
    <w:p w14:paraId="349190B2" w14:textId="77777777" w:rsidR="00094FB6" w:rsidRDefault="00094FB6" w:rsidP="00094FB6">
      <w:pPr>
        <w:pStyle w:val="BPStandard"/>
        <w:spacing w:line="240" w:lineRule="auto"/>
        <w:rPr>
          <w:rFonts w:asciiTheme="minorHAnsi" w:hAnsiTheme="minorHAnsi" w:cstheme="minorHAnsi"/>
          <w:sz w:val="18"/>
          <w:szCs w:val="18"/>
        </w:rPr>
      </w:pPr>
    </w:p>
    <w:p w14:paraId="4F68C69E" w14:textId="77777777" w:rsidR="00720029" w:rsidRPr="007A326C" w:rsidRDefault="00720029" w:rsidP="00094FB6">
      <w:pPr>
        <w:pStyle w:val="BPStandard"/>
        <w:spacing w:line="240" w:lineRule="auto"/>
        <w:rPr>
          <w:rFonts w:asciiTheme="minorHAnsi" w:hAnsiTheme="minorHAnsi" w:cstheme="minorHAnsi"/>
          <w:sz w:val="18"/>
          <w:szCs w:val="18"/>
        </w:rPr>
      </w:pPr>
    </w:p>
    <w:tbl>
      <w:tblPr>
        <w:tblStyle w:val="Tabellenraster1"/>
        <w:tblW w:w="11086" w:type="dxa"/>
        <w:tblInd w:w="-176" w:type="dxa"/>
        <w:tblLook w:val="04A0" w:firstRow="1" w:lastRow="0" w:firstColumn="1" w:lastColumn="0" w:noHBand="0" w:noVBand="1"/>
      </w:tblPr>
      <w:tblGrid>
        <w:gridCol w:w="3695"/>
        <w:gridCol w:w="3695"/>
        <w:gridCol w:w="3696"/>
      </w:tblGrid>
      <w:tr w:rsidR="00720029" w:rsidRPr="00A51C64" w14:paraId="52718456" w14:textId="77777777" w:rsidTr="006E543C">
        <w:tc>
          <w:tcPr>
            <w:tcW w:w="11086" w:type="dxa"/>
            <w:gridSpan w:val="3"/>
            <w:shd w:val="clear" w:color="auto" w:fill="CCC0D9" w:themeFill="accent4" w:themeFillTint="66"/>
          </w:tcPr>
          <w:p w14:paraId="01987FF5" w14:textId="77777777" w:rsidR="00720029" w:rsidRPr="00A51C64" w:rsidRDefault="00720029" w:rsidP="007920D3">
            <w:pPr>
              <w:jc w:val="center"/>
              <w:rPr>
                <w:rFonts w:asciiTheme="minorHAnsi" w:hAnsiTheme="minorHAnsi" w:cs="Arial"/>
                <w:b/>
                <w:sz w:val="22"/>
                <w:szCs w:val="22"/>
              </w:rPr>
            </w:pPr>
            <w:r w:rsidRPr="00A51C64">
              <w:rPr>
                <w:rFonts w:asciiTheme="minorHAnsi" w:hAnsiTheme="minorHAnsi" w:cs="Arial"/>
                <w:b/>
                <w:sz w:val="22"/>
                <w:szCs w:val="22"/>
              </w:rPr>
              <w:t xml:space="preserve">UE </w:t>
            </w:r>
            <w:r>
              <w:rPr>
                <w:rFonts w:asciiTheme="minorHAnsi" w:hAnsiTheme="minorHAnsi" w:cs="Arial"/>
                <w:b/>
                <w:sz w:val="22"/>
                <w:szCs w:val="22"/>
              </w:rPr>
              <w:t>4 Wörtlich oder bild</w:t>
            </w:r>
            <w:r w:rsidR="007920D3">
              <w:rPr>
                <w:rFonts w:asciiTheme="minorHAnsi" w:hAnsiTheme="minorHAnsi" w:cs="Arial"/>
                <w:b/>
                <w:sz w:val="22"/>
                <w:szCs w:val="22"/>
              </w:rPr>
              <w:t>haft</w:t>
            </w:r>
            <w:r>
              <w:rPr>
                <w:rFonts w:asciiTheme="minorHAnsi" w:hAnsiTheme="minorHAnsi" w:cs="Arial"/>
                <w:b/>
                <w:sz w:val="22"/>
                <w:szCs w:val="22"/>
              </w:rPr>
              <w:t xml:space="preserve">? Biblische Sprache verstehen </w:t>
            </w:r>
          </w:p>
        </w:tc>
      </w:tr>
      <w:tr w:rsidR="005B5A0A" w:rsidRPr="00A51C64" w14:paraId="30737874" w14:textId="77777777" w:rsidTr="005B5A0A">
        <w:tc>
          <w:tcPr>
            <w:tcW w:w="11086" w:type="dxa"/>
            <w:gridSpan w:val="3"/>
            <w:shd w:val="clear" w:color="auto" w:fill="auto"/>
          </w:tcPr>
          <w:p w14:paraId="3C3222B5" w14:textId="77777777" w:rsidR="005B5A0A" w:rsidRDefault="005B5A0A" w:rsidP="007920D3">
            <w:pPr>
              <w:jc w:val="center"/>
              <w:rPr>
                <w:rFonts w:asciiTheme="minorHAnsi" w:hAnsiTheme="minorHAnsi" w:cs="Arial"/>
                <w:bCs/>
              </w:rPr>
            </w:pPr>
            <w:r w:rsidRPr="005B5A0A">
              <w:rPr>
                <w:rFonts w:asciiTheme="minorHAnsi" w:hAnsiTheme="minorHAnsi" w:cs="Arial"/>
                <w:b/>
              </w:rPr>
              <w:t>Fragen an das Vorbereitungsteam</w:t>
            </w:r>
          </w:p>
          <w:p w14:paraId="3E1D070B" w14:textId="77777777" w:rsidR="005B5A0A" w:rsidRPr="005B5A0A" w:rsidRDefault="005B5A0A" w:rsidP="005B5A0A">
            <w:pPr>
              <w:pStyle w:val="Listenabsatz"/>
              <w:numPr>
                <w:ilvl w:val="0"/>
                <w:numId w:val="9"/>
              </w:numPr>
              <w:rPr>
                <w:rFonts w:asciiTheme="minorHAnsi" w:hAnsiTheme="minorHAnsi" w:cs="Arial"/>
                <w:bCs/>
                <w:sz w:val="22"/>
                <w:szCs w:val="22"/>
              </w:rPr>
            </w:pPr>
            <w:r>
              <w:rPr>
                <w:rFonts w:asciiTheme="minorHAnsi" w:hAnsiTheme="minorHAnsi" w:cs="Arial"/>
                <w:bCs/>
              </w:rPr>
              <w:t>Wie verstehe ich die Bibel?</w:t>
            </w:r>
          </w:p>
          <w:p w14:paraId="59FC36FF" w14:textId="77777777" w:rsidR="00BE15E2" w:rsidRPr="00BE15E2" w:rsidRDefault="00BE15E2" w:rsidP="005B5A0A">
            <w:pPr>
              <w:pStyle w:val="Listenabsatz"/>
              <w:numPr>
                <w:ilvl w:val="0"/>
                <w:numId w:val="9"/>
              </w:numPr>
              <w:rPr>
                <w:rFonts w:asciiTheme="minorHAnsi" w:hAnsiTheme="minorHAnsi" w:cs="Arial"/>
                <w:bCs/>
                <w:sz w:val="22"/>
                <w:szCs w:val="22"/>
              </w:rPr>
            </w:pPr>
            <w:r w:rsidRPr="00BE15E2">
              <w:rPr>
                <w:rFonts w:asciiTheme="minorHAnsi" w:hAnsiTheme="minorHAnsi" w:cs="Arial"/>
                <w:bCs/>
              </w:rPr>
              <w:t>Welches</w:t>
            </w:r>
            <w:r>
              <w:rPr>
                <w:rFonts w:asciiTheme="minorHAnsi" w:hAnsiTheme="minorHAnsi" w:cs="Arial"/>
                <w:bCs/>
              </w:rPr>
              <w:t xml:space="preserve"> sind meine biblischen Lieblingstexte?</w:t>
            </w:r>
          </w:p>
          <w:p w14:paraId="252A3312" w14:textId="77777777" w:rsidR="00BE15E2" w:rsidRPr="00BE15E2" w:rsidRDefault="00BE15E2" w:rsidP="005B5A0A">
            <w:pPr>
              <w:pStyle w:val="Listenabsatz"/>
              <w:numPr>
                <w:ilvl w:val="0"/>
                <w:numId w:val="9"/>
              </w:numPr>
              <w:rPr>
                <w:rFonts w:asciiTheme="minorHAnsi" w:hAnsiTheme="minorHAnsi" w:cs="Arial"/>
                <w:bCs/>
                <w:sz w:val="22"/>
                <w:szCs w:val="22"/>
              </w:rPr>
            </w:pPr>
            <w:r>
              <w:rPr>
                <w:rFonts w:asciiTheme="minorHAnsi" w:hAnsiTheme="minorHAnsi" w:cs="Arial"/>
                <w:bCs/>
              </w:rPr>
              <w:t>Welche Texte bleiben mir befremdlich?</w:t>
            </w:r>
          </w:p>
          <w:p w14:paraId="63BEF96B" w14:textId="72E956C1" w:rsidR="005B5A0A" w:rsidRPr="005B5A0A" w:rsidRDefault="00BE15E2" w:rsidP="005B5A0A">
            <w:pPr>
              <w:pStyle w:val="Listenabsatz"/>
              <w:numPr>
                <w:ilvl w:val="0"/>
                <w:numId w:val="9"/>
              </w:numPr>
              <w:rPr>
                <w:rFonts w:asciiTheme="minorHAnsi" w:hAnsiTheme="minorHAnsi" w:cs="Arial"/>
                <w:bCs/>
                <w:sz w:val="22"/>
                <w:szCs w:val="22"/>
              </w:rPr>
            </w:pPr>
            <w:r>
              <w:rPr>
                <w:rFonts w:asciiTheme="minorHAnsi" w:hAnsiTheme="minorHAnsi" w:cs="Arial"/>
                <w:bCs/>
              </w:rPr>
              <w:t>Inwiefern lässt sich biblische Sprache in die Gegenwart übersetzen?</w:t>
            </w:r>
          </w:p>
        </w:tc>
      </w:tr>
      <w:tr w:rsidR="005F790C" w:rsidRPr="00A51C64" w14:paraId="25573B3A" w14:textId="77777777" w:rsidTr="006E543C">
        <w:tc>
          <w:tcPr>
            <w:tcW w:w="3695" w:type="dxa"/>
            <w:shd w:val="clear" w:color="auto" w:fill="FFFD55"/>
          </w:tcPr>
          <w:p w14:paraId="78A7AA7A" w14:textId="77777777" w:rsidR="005F790C" w:rsidRPr="00A51C64" w:rsidRDefault="005F790C" w:rsidP="00812AE6">
            <w:pPr>
              <w:spacing w:before="60" w:after="60"/>
              <w:jc w:val="center"/>
              <w:rPr>
                <w:rFonts w:asciiTheme="minorHAnsi" w:hAnsiTheme="minorHAnsi" w:cs="Arial"/>
                <w:sz w:val="16"/>
                <w:szCs w:val="16"/>
              </w:rPr>
            </w:pPr>
            <w:r w:rsidRPr="00A51C64">
              <w:rPr>
                <w:rFonts w:asciiTheme="minorHAnsi" w:hAnsiTheme="minorHAnsi" w:cs="Arial"/>
                <w:b/>
                <w:sz w:val="16"/>
                <w:szCs w:val="16"/>
              </w:rPr>
              <w:t>inhaltsbezogene</w:t>
            </w:r>
            <w:r w:rsidRPr="00A51C64">
              <w:rPr>
                <w:rFonts w:asciiTheme="minorHAnsi" w:hAnsiTheme="minorHAnsi" w:cs="Arial"/>
                <w:sz w:val="16"/>
                <w:szCs w:val="16"/>
              </w:rPr>
              <w:t xml:space="preserve"> </w:t>
            </w:r>
          </w:p>
          <w:p w14:paraId="5343F35E" w14:textId="77777777" w:rsidR="005F790C" w:rsidRPr="00A51C64" w:rsidRDefault="005F790C" w:rsidP="00812AE6">
            <w:pPr>
              <w:spacing w:before="60" w:after="60"/>
              <w:jc w:val="center"/>
              <w:rPr>
                <w:rFonts w:asciiTheme="minorHAnsi" w:hAnsiTheme="minorHAnsi" w:cs="Arial"/>
                <w:sz w:val="16"/>
                <w:szCs w:val="16"/>
              </w:rPr>
            </w:pPr>
            <w:r w:rsidRPr="00A51C64">
              <w:rPr>
                <w:rFonts w:asciiTheme="minorHAnsi" w:hAnsiTheme="minorHAnsi" w:cs="Arial"/>
                <w:sz w:val="16"/>
                <w:szCs w:val="16"/>
              </w:rPr>
              <w:t>Kompetenzen katholisch</w:t>
            </w:r>
          </w:p>
        </w:tc>
        <w:tc>
          <w:tcPr>
            <w:tcW w:w="3695" w:type="dxa"/>
          </w:tcPr>
          <w:p w14:paraId="70DC5076" w14:textId="77777777" w:rsidR="005F790C" w:rsidRPr="00A51C64" w:rsidRDefault="005F790C" w:rsidP="00812AE6">
            <w:pPr>
              <w:spacing w:before="60" w:after="60"/>
              <w:jc w:val="center"/>
              <w:rPr>
                <w:rFonts w:asciiTheme="minorHAnsi" w:hAnsiTheme="minorHAnsi" w:cs="Arial"/>
                <w:b/>
                <w:sz w:val="16"/>
                <w:szCs w:val="16"/>
              </w:rPr>
            </w:pPr>
            <w:r w:rsidRPr="00A51C64">
              <w:rPr>
                <w:rFonts w:asciiTheme="minorHAnsi" w:hAnsiTheme="minorHAnsi" w:cs="Arial"/>
                <w:sz w:val="16"/>
                <w:szCs w:val="16"/>
              </w:rPr>
              <w:t>Umsetzung im Unterricht</w:t>
            </w:r>
          </w:p>
        </w:tc>
        <w:tc>
          <w:tcPr>
            <w:tcW w:w="3696" w:type="dxa"/>
            <w:shd w:val="clear" w:color="auto" w:fill="CCC0D9" w:themeFill="accent4" w:themeFillTint="66"/>
          </w:tcPr>
          <w:p w14:paraId="749C257E" w14:textId="3D75B823" w:rsidR="005F790C" w:rsidRPr="00A51C64" w:rsidRDefault="005F790C" w:rsidP="00812AE6">
            <w:pPr>
              <w:spacing w:before="60" w:after="60"/>
              <w:jc w:val="center"/>
              <w:rPr>
                <w:rFonts w:asciiTheme="minorHAnsi" w:hAnsiTheme="minorHAnsi" w:cs="Arial"/>
                <w:b/>
                <w:sz w:val="16"/>
                <w:szCs w:val="16"/>
              </w:rPr>
            </w:pPr>
            <w:r w:rsidRPr="00A51C64">
              <w:rPr>
                <w:rFonts w:asciiTheme="minorHAnsi" w:hAnsiTheme="minorHAnsi" w:cs="Arial"/>
                <w:b/>
                <w:sz w:val="16"/>
                <w:szCs w:val="16"/>
              </w:rPr>
              <w:t>inhaltsbezogene</w:t>
            </w:r>
            <w:r w:rsidRPr="00A51C64">
              <w:rPr>
                <w:rFonts w:asciiTheme="minorHAnsi" w:hAnsiTheme="minorHAnsi" w:cs="Arial"/>
                <w:sz w:val="16"/>
                <w:szCs w:val="16"/>
              </w:rPr>
              <w:t xml:space="preserve"> Kompetenzen evangelisch</w:t>
            </w:r>
          </w:p>
        </w:tc>
      </w:tr>
      <w:tr w:rsidR="005F790C" w:rsidRPr="00A51C64" w14:paraId="3BDEF0C1" w14:textId="77777777" w:rsidTr="006E543C">
        <w:tc>
          <w:tcPr>
            <w:tcW w:w="3695" w:type="dxa"/>
            <w:shd w:val="clear" w:color="auto" w:fill="FFFD55"/>
          </w:tcPr>
          <w:p w14:paraId="7A97E658" w14:textId="77777777" w:rsidR="005F790C" w:rsidRPr="00A51C64" w:rsidRDefault="005F790C" w:rsidP="00812AE6">
            <w:pPr>
              <w:rPr>
                <w:rFonts w:asciiTheme="minorHAnsi" w:hAnsiTheme="minorHAnsi" w:cs="Arial"/>
                <w:sz w:val="16"/>
                <w:szCs w:val="16"/>
              </w:rPr>
            </w:pPr>
            <w:r w:rsidRPr="00A51C64">
              <w:rPr>
                <w:rFonts w:asciiTheme="minorHAnsi" w:hAnsiTheme="minorHAnsi" w:cs="Arial"/>
                <w:sz w:val="16"/>
                <w:szCs w:val="16"/>
              </w:rPr>
              <w:t>Die Schülerinnen und Schüler können</w:t>
            </w:r>
          </w:p>
          <w:p w14:paraId="306CAA3E" w14:textId="77777777" w:rsidR="005F790C" w:rsidRPr="00A51C64" w:rsidRDefault="005F790C" w:rsidP="00812AE6">
            <w:pPr>
              <w:rPr>
                <w:rFonts w:asciiTheme="minorHAnsi" w:hAnsiTheme="minorHAnsi" w:cs="Arial"/>
                <w:sz w:val="16"/>
                <w:szCs w:val="16"/>
              </w:rPr>
            </w:pPr>
          </w:p>
          <w:p w14:paraId="53CBD222" w14:textId="77777777" w:rsidR="005F790C" w:rsidRPr="00A51C64" w:rsidRDefault="005F790C" w:rsidP="00812AE6">
            <w:pPr>
              <w:rPr>
                <w:rFonts w:asciiTheme="minorHAnsi" w:hAnsiTheme="minorHAnsi" w:cs="Arial"/>
                <w:b/>
                <w:sz w:val="16"/>
                <w:szCs w:val="16"/>
              </w:rPr>
            </w:pPr>
            <w:r w:rsidRPr="00A51C64">
              <w:rPr>
                <w:rFonts w:asciiTheme="minorHAnsi" w:hAnsiTheme="minorHAnsi" w:cs="Arial"/>
                <w:b/>
                <w:sz w:val="16"/>
                <w:szCs w:val="16"/>
              </w:rPr>
              <w:t>3.2.3 (2)</w:t>
            </w:r>
          </w:p>
          <w:p w14:paraId="4D493260"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an einem biblischen Text zeigen, dass die Bibel Erfahrungen mit Gott bewahrt und deshalb für die Kirche ein heiliges Buch ist (z. B. an Ps 23; Lk 19,1</w:t>
            </w:r>
            <w:r>
              <w:rPr>
                <w:rFonts w:asciiTheme="minorHAnsi" w:hAnsiTheme="minorHAnsi" w:cs="Arial"/>
                <w:sz w:val="16"/>
                <w:szCs w:val="16"/>
              </w:rPr>
              <w:t>–</w:t>
            </w:r>
            <w:r w:rsidRPr="00A51C64">
              <w:rPr>
                <w:rFonts w:asciiTheme="minorHAnsi" w:hAnsiTheme="minorHAnsi" w:cs="Arial"/>
                <w:sz w:val="16"/>
                <w:szCs w:val="16"/>
              </w:rPr>
              <w:t>10)</w:t>
            </w:r>
          </w:p>
          <w:p w14:paraId="0C1E666B"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an einem biblischen Text darstellen, dass die Bibel Erfahrungen mit Gott bewahrt und deshalb für die Kirche ein heiliges Buch ist (z. B. an Ps 23; Lk 19,1</w:t>
            </w:r>
            <w:r>
              <w:rPr>
                <w:rFonts w:asciiTheme="minorHAnsi" w:hAnsiTheme="minorHAnsi" w:cs="Arial"/>
                <w:sz w:val="16"/>
                <w:szCs w:val="16"/>
              </w:rPr>
              <w:t>–</w:t>
            </w:r>
            <w:r w:rsidRPr="00A51C64">
              <w:rPr>
                <w:rFonts w:asciiTheme="minorHAnsi" w:hAnsiTheme="minorHAnsi" w:cs="Arial"/>
                <w:sz w:val="16"/>
                <w:szCs w:val="16"/>
              </w:rPr>
              <w:t>10)</w:t>
            </w:r>
          </w:p>
          <w:p w14:paraId="054BCCAC" w14:textId="77777777" w:rsidR="005F790C" w:rsidRDefault="005F790C"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an einem biblischen Text erläutern, dass die Bibel Erfahrungen mit Gott bewahrt und deshalb für die Kirche ein heiliges Buch ist (z. B. an Ps 23; Lk 19,1</w:t>
            </w:r>
            <w:r>
              <w:rPr>
                <w:rFonts w:asciiTheme="minorHAnsi" w:hAnsiTheme="minorHAnsi" w:cs="Arial"/>
                <w:sz w:val="16"/>
                <w:szCs w:val="16"/>
              </w:rPr>
              <w:t>–</w:t>
            </w:r>
            <w:r w:rsidRPr="00A51C64">
              <w:rPr>
                <w:rFonts w:asciiTheme="minorHAnsi" w:hAnsiTheme="minorHAnsi" w:cs="Arial"/>
                <w:sz w:val="16"/>
                <w:szCs w:val="16"/>
              </w:rPr>
              <w:t>10)</w:t>
            </w:r>
          </w:p>
          <w:p w14:paraId="47F7A5FF" w14:textId="77777777" w:rsidR="005F790C" w:rsidRPr="00A51C64" w:rsidRDefault="005F790C" w:rsidP="00812AE6">
            <w:pPr>
              <w:rPr>
                <w:rFonts w:asciiTheme="minorHAnsi" w:hAnsiTheme="minorHAnsi" w:cs="Arial"/>
                <w:sz w:val="16"/>
                <w:szCs w:val="16"/>
              </w:rPr>
            </w:pPr>
          </w:p>
          <w:p w14:paraId="02A7F45E" w14:textId="77777777" w:rsidR="005F790C" w:rsidRPr="00A51C64" w:rsidRDefault="005F790C" w:rsidP="00812AE6">
            <w:pPr>
              <w:rPr>
                <w:rFonts w:asciiTheme="minorHAnsi" w:hAnsiTheme="minorHAnsi" w:cs="Arial"/>
                <w:b/>
                <w:sz w:val="16"/>
                <w:szCs w:val="16"/>
              </w:rPr>
            </w:pPr>
            <w:r w:rsidRPr="00A51C64">
              <w:rPr>
                <w:rFonts w:asciiTheme="minorHAnsi" w:hAnsiTheme="minorHAnsi" w:cs="Arial"/>
                <w:b/>
                <w:sz w:val="16"/>
                <w:szCs w:val="16"/>
              </w:rPr>
              <w:t>3.2.3 (3)</w:t>
            </w:r>
          </w:p>
          <w:p w14:paraId="00566DA1"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beschreiben</w:t>
            </w:r>
          </w:p>
          <w:p w14:paraId="0EB864CD"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darstellen</w:t>
            </w:r>
          </w:p>
          <w:p w14:paraId="52FFD67F" w14:textId="77777777" w:rsidR="005F790C" w:rsidRDefault="005F790C"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erläutern</w:t>
            </w:r>
          </w:p>
          <w:p w14:paraId="3BD4A166" w14:textId="77777777" w:rsidR="005F790C" w:rsidRPr="00A51C64" w:rsidRDefault="005F790C" w:rsidP="00812AE6">
            <w:pPr>
              <w:rPr>
                <w:rFonts w:asciiTheme="minorHAnsi" w:hAnsiTheme="minorHAnsi" w:cs="Arial"/>
                <w:sz w:val="16"/>
                <w:szCs w:val="16"/>
              </w:rPr>
            </w:pPr>
          </w:p>
          <w:p w14:paraId="6740A908" w14:textId="77777777" w:rsidR="005F790C" w:rsidRPr="00A51C64" w:rsidRDefault="005F790C" w:rsidP="00812AE6">
            <w:pPr>
              <w:rPr>
                <w:rFonts w:asciiTheme="minorHAnsi" w:hAnsiTheme="minorHAnsi" w:cs="Arial"/>
                <w:b/>
                <w:sz w:val="16"/>
                <w:szCs w:val="16"/>
              </w:rPr>
            </w:pPr>
            <w:r w:rsidRPr="00A51C64">
              <w:rPr>
                <w:rFonts w:asciiTheme="minorHAnsi" w:hAnsiTheme="minorHAnsi" w:cs="Arial"/>
                <w:b/>
                <w:sz w:val="16"/>
                <w:szCs w:val="16"/>
              </w:rPr>
              <w:t>3.2.3 (4)</w:t>
            </w:r>
          </w:p>
          <w:p w14:paraId="36A19616"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am Gleichnis von den anvertrauten Talenten (Mt 25,14</w:t>
            </w:r>
            <w:r>
              <w:rPr>
                <w:rFonts w:asciiTheme="minorHAnsi" w:hAnsiTheme="minorHAnsi" w:cs="Arial"/>
                <w:sz w:val="16"/>
                <w:szCs w:val="16"/>
              </w:rPr>
              <w:t>–</w:t>
            </w:r>
            <w:r w:rsidRPr="00A51C64">
              <w:rPr>
                <w:rFonts w:asciiTheme="minorHAnsi" w:hAnsiTheme="minorHAnsi" w:cs="Arial"/>
                <w:sz w:val="16"/>
                <w:szCs w:val="16"/>
              </w:rPr>
              <w:t>30) zeigen, wie bildhafte Sprache Wahrheit zum Ausdruck bringt</w:t>
            </w:r>
          </w:p>
          <w:p w14:paraId="70079F55"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am Gleichnis von den anvertrauten Talenten (Mt 25,14</w:t>
            </w:r>
            <w:r>
              <w:rPr>
                <w:rFonts w:asciiTheme="minorHAnsi" w:hAnsiTheme="minorHAnsi" w:cs="Arial"/>
                <w:sz w:val="16"/>
                <w:szCs w:val="16"/>
              </w:rPr>
              <w:t>–</w:t>
            </w:r>
            <w:r w:rsidRPr="00A51C64">
              <w:rPr>
                <w:rFonts w:asciiTheme="minorHAnsi" w:hAnsiTheme="minorHAnsi" w:cs="Arial"/>
                <w:sz w:val="16"/>
                <w:szCs w:val="16"/>
              </w:rPr>
              <w:t>30) herausarbeiten, wie bildhafte Sprache Wahrheit zum Ausdruck bringt</w:t>
            </w:r>
          </w:p>
          <w:p w14:paraId="6F787BCF" w14:textId="77777777" w:rsidR="005F790C" w:rsidRDefault="005F790C"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am Gleichnis von den anvertrauten Talenten (Mt 25,14</w:t>
            </w:r>
            <w:r>
              <w:rPr>
                <w:rFonts w:asciiTheme="minorHAnsi" w:hAnsiTheme="minorHAnsi" w:cs="Arial"/>
                <w:sz w:val="16"/>
                <w:szCs w:val="16"/>
              </w:rPr>
              <w:t>–</w:t>
            </w:r>
            <w:r w:rsidRPr="00A51C64">
              <w:rPr>
                <w:rFonts w:asciiTheme="minorHAnsi" w:hAnsiTheme="minorHAnsi" w:cs="Arial"/>
                <w:sz w:val="16"/>
                <w:szCs w:val="16"/>
              </w:rPr>
              <w:t>30) entfalten, wie bildhafte Sprache Wahrheit zum Ausdruck bringt</w:t>
            </w:r>
          </w:p>
          <w:p w14:paraId="7C329ED2" w14:textId="77777777" w:rsidR="005F790C" w:rsidRPr="00A51C64" w:rsidRDefault="005F790C" w:rsidP="00812AE6">
            <w:pPr>
              <w:rPr>
                <w:rFonts w:asciiTheme="minorHAnsi" w:hAnsiTheme="minorHAnsi" w:cs="Arial"/>
                <w:sz w:val="16"/>
                <w:szCs w:val="16"/>
              </w:rPr>
            </w:pPr>
          </w:p>
          <w:p w14:paraId="3D03CA69" w14:textId="77777777" w:rsidR="005F790C" w:rsidRPr="00A51C64" w:rsidRDefault="005F790C" w:rsidP="00812AE6">
            <w:pPr>
              <w:rPr>
                <w:rFonts w:asciiTheme="minorHAnsi" w:hAnsiTheme="minorHAnsi" w:cs="Arial"/>
                <w:b/>
                <w:sz w:val="16"/>
                <w:szCs w:val="16"/>
              </w:rPr>
            </w:pPr>
          </w:p>
        </w:tc>
        <w:tc>
          <w:tcPr>
            <w:tcW w:w="3695" w:type="dxa"/>
          </w:tcPr>
          <w:p w14:paraId="5578FC2E" w14:textId="77777777" w:rsidR="005F790C" w:rsidRPr="00A51C64" w:rsidRDefault="005F790C" w:rsidP="00812AE6">
            <w:pPr>
              <w:spacing w:before="60" w:after="60"/>
              <w:rPr>
                <w:rFonts w:asciiTheme="minorHAnsi" w:hAnsiTheme="minorHAnsi" w:cs="Arial"/>
                <w:sz w:val="16"/>
                <w:szCs w:val="16"/>
              </w:rPr>
            </w:pPr>
          </w:p>
        </w:tc>
        <w:tc>
          <w:tcPr>
            <w:tcW w:w="3696" w:type="dxa"/>
            <w:shd w:val="clear" w:color="auto" w:fill="CCC0D9" w:themeFill="accent4" w:themeFillTint="66"/>
          </w:tcPr>
          <w:p w14:paraId="4F3F3364" w14:textId="77777777" w:rsidR="005F790C" w:rsidRPr="00910195" w:rsidRDefault="005F790C" w:rsidP="00812AE6">
            <w:pPr>
              <w:rPr>
                <w:rFonts w:asciiTheme="minorHAnsi" w:hAnsiTheme="minorHAnsi" w:cs="Arial"/>
                <w:sz w:val="16"/>
                <w:szCs w:val="16"/>
              </w:rPr>
            </w:pPr>
            <w:r w:rsidRPr="00910195">
              <w:rPr>
                <w:rFonts w:asciiTheme="minorHAnsi" w:hAnsiTheme="minorHAnsi" w:cs="Arial"/>
                <w:sz w:val="16"/>
                <w:szCs w:val="16"/>
              </w:rPr>
              <w:t>Die Schülerinnen und Schüler können</w:t>
            </w:r>
          </w:p>
          <w:p w14:paraId="46A354C6" w14:textId="77777777" w:rsidR="005F790C" w:rsidRPr="00910195" w:rsidRDefault="005F790C" w:rsidP="00812AE6">
            <w:pPr>
              <w:rPr>
                <w:rFonts w:asciiTheme="minorHAnsi" w:hAnsiTheme="minorHAnsi" w:cs="Arial"/>
                <w:b/>
                <w:sz w:val="16"/>
                <w:szCs w:val="16"/>
              </w:rPr>
            </w:pPr>
          </w:p>
          <w:p w14:paraId="02F81AC8" w14:textId="77777777" w:rsidR="005F790C" w:rsidRPr="00910195" w:rsidRDefault="005F790C" w:rsidP="00812AE6">
            <w:pPr>
              <w:widowControl w:val="0"/>
              <w:autoSpaceDE w:val="0"/>
              <w:autoSpaceDN w:val="0"/>
              <w:adjustRightInd w:val="0"/>
              <w:rPr>
                <w:rFonts w:ascii="Calibri" w:hAnsi="Calibri"/>
                <w:b/>
                <w:sz w:val="16"/>
                <w:szCs w:val="16"/>
              </w:rPr>
            </w:pPr>
            <w:r w:rsidRPr="00910195">
              <w:rPr>
                <w:rFonts w:ascii="Calibri" w:hAnsi="Calibri"/>
                <w:b/>
                <w:sz w:val="16"/>
                <w:szCs w:val="16"/>
              </w:rPr>
              <w:t xml:space="preserve">3.2.3 (1) </w:t>
            </w:r>
          </w:p>
          <w:p w14:paraId="03281EE3" w14:textId="77777777" w:rsidR="005F790C" w:rsidRPr="00910195" w:rsidRDefault="005F790C" w:rsidP="00812AE6">
            <w:pPr>
              <w:widowControl w:val="0"/>
              <w:autoSpaceDE w:val="0"/>
              <w:autoSpaceDN w:val="0"/>
              <w:adjustRightInd w:val="0"/>
              <w:rPr>
                <w:rFonts w:ascii="Calibri" w:hAnsi="Calibri"/>
                <w:sz w:val="16"/>
                <w:szCs w:val="16"/>
              </w:rPr>
            </w:pPr>
            <w:r w:rsidRPr="00910195">
              <w:rPr>
                <w:rFonts w:ascii="Calibri" w:hAnsi="Calibri"/>
                <w:b/>
                <w:sz w:val="16"/>
                <w:szCs w:val="16"/>
              </w:rPr>
              <w:t>G</w:t>
            </w:r>
            <w:r w:rsidRPr="00910195">
              <w:rPr>
                <w:rFonts w:ascii="Calibri" w:hAnsi="Calibri"/>
                <w:sz w:val="16"/>
                <w:szCs w:val="16"/>
              </w:rPr>
              <w:t xml:space="preserve"> die Entstehung und Bedeutung der Lutherbibel aufzeigen</w:t>
            </w:r>
          </w:p>
          <w:p w14:paraId="35358EBC" w14:textId="77777777" w:rsidR="005F790C" w:rsidRPr="00910195" w:rsidRDefault="005F790C" w:rsidP="00812AE6">
            <w:pPr>
              <w:widowControl w:val="0"/>
              <w:autoSpaceDE w:val="0"/>
              <w:autoSpaceDN w:val="0"/>
              <w:adjustRightInd w:val="0"/>
              <w:rPr>
                <w:rFonts w:ascii="Calibri" w:hAnsi="Calibri"/>
                <w:sz w:val="16"/>
                <w:szCs w:val="16"/>
              </w:rPr>
            </w:pPr>
            <w:r w:rsidRPr="00910195">
              <w:rPr>
                <w:rFonts w:ascii="Calibri" w:hAnsi="Calibri"/>
                <w:b/>
                <w:sz w:val="16"/>
                <w:szCs w:val="16"/>
              </w:rPr>
              <w:t>M</w:t>
            </w:r>
            <w:r w:rsidRPr="00910195">
              <w:rPr>
                <w:rFonts w:ascii="Calibri" w:hAnsi="Calibri"/>
                <w:sz w:val="16"/>
                <w:szCs w:val="16"/>
              </w:rPr>
              <w:t xml:space="preserve"> die Bedeutung der Bibel für die evangelischen Kirchen erläutern</w:t>
            </w:r>
          </w:p>
          <w:p w14:paraId="62B18979" w14:textId="77777777" w:rsidR="005F790C" w:rsidRPr="00910195" w:rsidRDefault="005F790C" w:rsidP="00812AE6">
            <w:pPr>
              <w:widowControl w:val="0"/>
              <w:autoSpaceDE w:val="0"/>
              <w:autoSpaceDN w:val="0"/>
              <w:adjustRightInd w:val="0"/>
              <w:rPr>
                <w:rFonts w:ascii="Calibri" w:hAnsi="Calibri"/>
                <w:sz w:val="16"/>
                <w:szCs w:val="16"/>
              </w:rPr>
            </w:pPr>
            <w:r w:rsidRPr="00910195">
              <w:rPr>
                <w:rFonts w:ascii="Calibri" w:hAnsi="Calibri"/>
                <w:b/>
                <w:sz w:val="16"/>
                <w:szCs w:val="16"/>
              </w:rPr>
              <w:t xml:space="preserve">E </w:t>
            </w:r>
            <w:r w:rsidRPr="00910195">
              <w:rPr>
                <w:rFonts w:ascii="Calibri" w:hAnsi="Calibri"/>
                <w:sz w:val="16"/>
                <w:szCs w:val="16"/>
              </w:rPr>
              <w:t>die Bedeutung der Bibel für evangelisches Selbstverständnis erläutern</w:t>
            </w:r>
          </w:p>
          <w:p w14:paraId="4FF3CE95" w14:textId="77777777" w:rsidR="005F790C" w:rsidRPr="00910195" w:rsidRDefault="005F790C" w:rsidP="00812AE6">
            <w:pPr>
              <w:rPr>
                <w:rFonts w:asciiTheme="minorHAnsi" w:hAnsiTheme="minorHAnsi" w:cs="Arial"/>
                <w:b/>
                <w:sz w:val="16"/>
                <w:szCs w:val="16"/>
              </w:rPr>
            </w:pPr>
          </w:p>
          <w:p w14:paraId="57490BFC" w14:textId="77777777" w:rsidR="005F790C" w:rsidRPr="00910195" w:rsidRDefault="005F790C" w:rsidP="00812AE6">
            <w:pPr>
              <w:rPr>
                <w:rFonts w:asciiTheme="minorHAnsi" w:hAnsiTheme="minorHAnsi" w:cs="Arial"/>
                <w:b/>
                <w:sz w:val="16"/>
                <w:szCs w:val="16"/>
              </w:rPr>
            </w:pPr>
            <w:r w:rsidRPr="00910195">
              <w:rPr>
                <w:rFonts w:asciiTheme="minorHAnsi" w:hAnsiTheme="minorHAnsi" w:cs="Arial"/>
                <w:b/>
                <w:sz w:val="16"/>
                <w:szCs w:val="16"/>
              </w:rPr>
              <w:t xml:space="preserve">3.2.3 (4) </w:t>
            </w:r>
          </w:p>
          <w:p w14:paraId="285DA4EE" w14:textId="77777777" w:rsidR="005F790C" w:rsidRPr="00910195" w:rsidRDefault="005F790C" w:rsidP="00812AE6">
            <w:pPr>
              <w:rPr>
                <w:rFonts w:asciiTheme="minorHAnsi" w:hAnsiTheme="minorHAnsi" w:cs="Arial"/>
                <w:sz w:val="16"/>
                <w:szCs w:val="16"/>
              </w:rPr>
            </w:pPr>
            <w:r w:rsidRPr="00910195">
              <w:rPr>
                <w:rFonts w:asciiTheme="minorHAnsi" w:hAnsiTheme="minorHAnsi" w:cs="Arial"/>
                <w:b/>
                <w:sz w:val="16"/>
                <w:szCs w:val="16"/>
              </w:rPr>
              <w:t>G</w:t>
            </w:r>
            <w:r w:rsidRPr="00910195">
              <w:rPr>
                <w:rFonts w:asciiTheme="minorHAnsi" w:hAnsiTheme="minorHAnsi" w:cs="Arial"/>
                <w:sz w:val="16"/>
                <w:szCs w:val="16"/>
              </w:rPr>
              <w:t xml:space="preserve"> die Bedeutung biblischer Texte für die Gegenwart darstellen</w:t>
            </w:r>
          </w:p>
          <w:p w14:paraId="2B8D04E5" w14:textId="77777777" w:rsidR="005F790C" w:rsidRPr="00663AC4" w:rsidRDefault="005F790C" w:rsidP="00812AE6">
            <w:pPr>
              <w:rPr>
                <w:rFonts w:asciiTheme="minorHAnsi" w:hAnsiTheme="minorHAnsi" w:cstheme="minorHAnsi"/>
                <w:sz w:val="16"/>
                <w:szCs w:val="16"/>
              </w:rPr>
            </w:pPr>
            <w:r w:rsidRPr="00910195">
              <w:rPr>
                <w:rFonts w:asciiTheme="minorHAnsi" w:hAnsiTheme="minorHAnsi" w:cs="Arial"/>
                <w:b/>
                <w:sz w:val="16"/>
                <w:szCs w:val="16"/>
              </w:rPr>
              <w:t xml:space="preserve">M </w:t>
            </w:r>
            <w:r w:rsidRPr="00910195">
              <w:rPr>
                <w:rFonts w:asciiTheme="minorHAnsi" w:hAnsiTheme="minorHAnsi" w:cs="Arial"/>
                <w:sz w:val="16"/>
                <w:szCs w:val="16"/>
              </w:rPr>
              <w:t xml:space="preserve">die Bedeutung biblischer Texte für die </w:t>
            </w:r>
            <w:r w:rsidRPr="00663AC4">
              <w:rPr>
                <w:rFonts w:asciiTheme="minorHAnsi" w:hAnsiTheme="minorHAnsi" w:cstheme="minorHAnsi"/>
                <w:sz w:val="16"/>
                <w:szCs w:val="16"/>
              </w:rPr>
              <w:t>Gegenwart erläutern</w:t>
            </w:r>
          </w:p>
          <w:p w14:paraId="5C019523" w14:textId="77777777" w:rsidR="005F790C" w:rsidRPr="00663AC4" w:rsidRDefault="005F790C" w:rsidP="00812AE6">
            <w:pPr>
              <w:rPr>
                <w:rFonts w:asciiTheme="minorHAnsi" w:hAnsiTheme="minorHAnsi" w:cstheme="minorHAnsi"/>
                <w:b/>
                <w:sz w:val="16"/>
                <w:szCs w:val="16"/>
              </w:rPr>
            </w:pPr>
            <w:r w:rsidRPr="00663AC4">
              <w:rPr>
                <w:rFonts w:asciiTheme="minorHAnsi" w:hAnsiTheme="minorHAnsi" w:cstheme="minorHAnsi"/>
                <w:b/>
                <w:sz w:val="16"/>
                <w:szCs w:val="16"/>
              </w:rPr>
              <w:t xml:space="preserve">E </w:t>
            </w:r>
            <w:r w:rsidRPr="00663AC4">
              <w:rPr>
                <w:rFonts w:asciiTheme="minorHAnsi" w:hAnsiTheme="minorHAnsi" w:cstheme="minorHAnsi"/>
                <w:sz w:val="16"/>
                <w:szCs w:val="16"/>
              </w:rPr>
              <w:t>die Bedeutung biblischer Texte für die Gegenwart untersuchen</w:t>
            </w:r>
          </w:p>
          <w:p w14:paraId="43C358A6" w14:textId="77777777" w:rsidR="005F790C" w:rsidRPr="00663AC4" w:rsidRDefault="005F790C" w:rsidP="00812AE6">
            <w:pPr>
              <w:widowControl w:val="0"/>
              <w:autoSpaceDE w:val="0"/>
              <w:autoSpaceDN w:val="0"/>
              <w:adjustRightInd w:val="0"/>
              <w:rPr>
                <w:rFonts w:asciiTheme="minorHAnsi" w:hAnsiTheme="minorHAnsi" w:cstheme="minorHAnsi"/>
                <w:sz w:val="16"/>
                <w:szCs w:val="16"/>
              </w:rPr>
            </w:pPr>
          </w:p>
          <w:p w14:paraId="7E108735" w14:textId="77777777" w:rsidR="005F790C" w:rsidRPr="00663AC4" w:rsidRDefault="005F790C" w:rsidP="00812AE6">
            <w:pPr>
              <w:widowControl w:val="0"/>
              <w:autoSpaceDE w:val="0"/>
              <w:autoSpaceDN w:val="0"/>
              <w:adjustRightInd w:val="0"/>
              <w:rPr>
                <w:rFonts w:asciiTheme="minorHAnsi" w:hAnsiTheme="minorHAnsi" w:cstheme="minorHAnsi"/>
                <w:b/>
                <w:sz w:val="16"/>
                <w:szCs w:val="16"/>
              </w:rPr>
            </w:pPr>
            <w:r w:rsidRPr="00663AC4">
              <w:rPr>
                <w:rFonts w:asciiTheme="minorHAnsi" w:hAnsiTheme="minorHAnsi" w:cstheme="minorHAnsi"/>
                <w:b/>
                <w:sz w:val="16"/>
                <w:szCs w:val="16"/>
              </w:rPr>
              <w:t xml:space="preserve">3.2.4 (2) </w:t>
            </w:r>
          </w:p>
          <w:p w14:paraId="5B200B24" w14:textId="77777777" w:rsidR="005F790C" w:rsidRPr="00663AC4" w:rsidRDefault="005F790C" w:rsidP="00812AE6">
            <w:pPr>
              <w:widowControl w:val="0"/>
              <w:autoSpaceDE w:val="0"/>
              <w:autoSpaceDN w:val="0"/>
              <w:adjustRightInd w:val="0"/>
              <w:rPr>
                <w:rFonts w:asciiTheme="minorHAnsi" w:hAnsiTheme="minorHAnsi" w:cstheme="minorHAnsi"/>
                <w:sz w:val="16"/>
                <w:szCs w:val="16"/>
              </w:rPr>
            </w:pPr>
            <w:r w:rsidRPr="00663AC4">
              <w:rPr>
                <w:rFonts w:asciiTheme="minorHAnsi" w:hAnsiTheme="minorHAnsi" w:cstheme="minorHAnsi"/>
                <w:b/>
                <w:sz w:val="16"/>
                <w:szCs w:val="16"/>
              </w:rPr>
              <w:t xml:space="preserve">G </w:t>
            </w:r>
            <w:r w:rsidRPr="00663AC4">
              <w:rPr>
                <w:rFonts w:asciiTheme="minorHAnsi" w:hAnsiTheme="minorHAnsi" w:cstheme="minorHAnsi"/>
                <w:sz w:val="16"/>
                <w:szCs w:val="16"/>
              </w:rPr>
              <w:t>Besonderheiten christlichen Gottesverständnisses (zum Beispiel Gott als Liebe, als Beziehung, Trinität, Verborgenheit Gottes) beschreiben</w:t>
            </w:r>
          </w:p>
          <w:p w14:paraId="77585870" w14:textId="77777777" w:rsidR="005F790C" w:rsidRPr="00910195" w:rsidRDefault="005F790C" w:rsidP="00812AE6">
            <w:pPr>
              <w:widowControl w:val="0"/>
              <w:autoSpaceDE w:val="0"/>
              <w:autoSpaceDN w:val="0"/>
              <w:adjustRightInd w:val="0"/>
              <w:rPr>
                <w:rFonts w:asciiTheme="minorHAnsi" w:hAnsiTheme="minorHAnsi" w:cs="Arial"/>
                <w:sz w:val="16"/>
                <w:szCs w:val="16"/>
              </w:rPr>
            </w:pPr>
            <w:r w:rsidRPr="00910195">
              <w:rPr>
                <w:rFonts w:asciiTheme="minorHAnsi" w:hAnsiTheme="minorHAnsi" w:cs="Arial"/>
                <w:b/>
                <w:sz w:val="16"/>
                <w:szCs w:val="16"/>
              </w:rPr>
              <w:t>M</w:t>
            </w:r>
            <w:r w:rsidRPr="00910195">
              <w:rPr>
                <w:rFonts w:asciiTheme="minorHAnsi" w:hAnsiTheme="minorHAnsi" w:cs="Arial"/>
                <w:sz w:val="16"/>
                <w:szCs w:val="16"/>
              </w:rPr>
              <w:t xml:space="preserve"> Besonderheiten christlichen Gottesverständnisses (zum Beispiel Gott als Liebe, als Beziehung, Trinität, Verborgenheit Gottes) entfalten</w:t>
            </w:r>
          </w:p>
          <w:p w14:paraId="6A398638" w14:textId="3726303E" w:rsidR="005F790C" w:rsidRPr="00910195" w:rsidRDefault="005F790C" w:rsidP="00BE15E2">
            <w:pPr>
              <w:widowControl w:val="0"/>
              <w:autoSpaceDE w:val="0"/>
              <w:autoSpaceDN w:val="0"/>
              <w:adjustRightInd w:val="0"/>
              <w:rPr>
                <w:rFonts w:asciiTheme="minorHAnsi" w:hAnsiTheme="minorHAnsi" w:cs="Arial"/>
                <w:b/>
                <w:sz w:val="16"/>
                <w:szCs w:val="16"/>
              </w:rPr>
            </w:pPr>
            <w:r w:rsidRPr="00910195">
              <w:rPr>
                <w:rFonts w:asciiTheme="minorHAnsi" w:hAnsiTheme="minorHAnsi" w:cs="Arial"/>
                <w:b/>
                <w:sz w:val="16"/>
                <w:szCs w:val="16"/>
              </w:rPr>
              <w:t xml:space="preserve">E </w:t>
            </w:r>
            <w:r w:rsidRPr="00910195">
              <w:rPr>
                <w:rFonts w:asciiTheme="minorHAnsi" w:hAnsiTheme="minorHAnsi" w:cs="Arial"/>
                <w:sz w:val="16"/>
                <w:szCs w:val="16"/>
              </w:rPr>
              <w:t>sich mit den Besonderheiten des christlichen Gottesverständnisses (zum Beispiel Gott als Liebe, als</w:t>
            </w:r>
            <w:r w:rsidR="00BE15E2">
              <w:rPr>
                <w:rFonts w:asciiTheme="minorHAnsi" w:hAnsiTheme="minorHAnsi" w:cs="Arial"/>
                <w:sz w:val="16"/>
                <w:szCs w:val="16"/>
              </w:rPr>
              <w:t xml:space="preserve"> </w:t>
            </w:r>
            <w:r w:rsidRPr="00910195">
              <w:rPr>
                <w:rFonts w:asciiTheme="minorHAnsi" w:hAnsiTheme="minorHAnsi" w:cs="Arial"/>
                <w:sz w:val="16"/>
                <w:szCs w:val="16"/>
              </w:rPr>
              <w:t>Beziehung, Trinität, Verborgenheit Gottes) auseinandersetzen</w:t>
            </w:r>
          </w:p>
        </w:tc>
      </w:tr>
      <w:tr w:rsidR="00720029" w:rsidRPr="00A51C64" w14:paraId="140BE598" w14:textId="77777777" w:rsidTr="006E543C">
        <w:trPr>
          <w:trHeight w:val="197"/>
        </w:trPr>
        <w:tc>
          <w:tcPr>
            <w:tcW w:w="3695" w:type="dxa"/>
            <w:shd w:val="clear" w:color="auto" w:fill="CCC0D9" w:themeFill="accent4" w:themeFillTint="66"/>
          </w:tcPr>
          <w:p w14:paraId="72C6F0DB" w14:textId="05566589" w:rsidR="00720029" w:rsidRPr="005100DE" w:rsidRDefault="00720029" w:rsidP="00812AE6">
            <w:pPr>
              <w:spacing w:before="60" w:after="60"/>
              <w:rPr>
                <w:rFonts w:asciiTheme="minorHAnsi" w:hAnsiTheme="minorHAnsi" w:cs="Arial"/>
                <w:i/>
                <w:sz w:val="16"/>
                <w:szCs w:val="16"/>
              </w:rPr>
            </w:pPr>
            <w:r w:rsidRPr="005100DE">
              <w:rPr>
                <w:rFonts w:asciiTheme="minorHAnsi" w:hAnsiTheme="minorHAnsi" w:cs="Arial"/>
                <w:i/>
                <w:sz w:val="16"/>
                <w:szCs w:val="16"/>
              </w:rPr>
              <w:t xml:space="preserve">Aufzeigen, wie die </w:t>
            </w:r>
            <w:r w:rsidR="00BE15E2">
              <w:rPr>
                <w:rFonts w:asciiTheme="minorHAnsi" w:hAnsiTheme="minorHAnsi" w:cs="Arial"/>
                <w:i/>
                <w:sz w:val="16"/>
                <w:szCs w:val="16"/>
              </w:rPr>
              <w:t>B</w:t>
            </w:r>
            <w:r w:rsidRPr="005100DE">
              <w:rPr>
                <w:rFonts w:asciiTheme="minorHAnsi" w:hAnsiTheme="minorHAnsi" w:cs="Arial"/>
                <w:i/>
                <w:sz w:val="16"/>
                <w:szCs w:val="16"/>
              </w:rPr>
              <w:t>ibel bis heute menschliche Zeugnisse von Erfahrungen mit Gott und Jesus Christus inspiriert</w:t>
            </w:r>
          </w:p>
        </w:tc>
        <w:tc>
          <w:tcPr>
            <w:tcW w:w="3695" w:type="dxa"/>
          </w:tcPr>
          <w:p w14:paraId="5512EC1B" w14:textId="77777777" w:rsidR="00720029" w:rsidRDefault="008835A2" w:rsidP="00812AE6">
            <w:pPr>
              <w:spacing w:before="60" w:after="60"/>
              <w:jc w:val="center"/>
              <w:rPr>
                <w:rFonts w:asciiTheme="minorHAnsi" w:hAnsiTheme="minorHAnsi" w:cs="Arial"/>
                <w:b/>
                <w:sz w:val="16"/>
                <w:szCs w:val="16"/>
              </w:rPr>
            </w:pPr>
            <w:r>
              <w:rPr>
                <w:rFonts w:asciiTheme="minorHAnsi" w:hAnsiTheme="minorHAnsi" w:cs="Arial"/>
                <w:b/>
                <w:sz w:val="16"/>
                <w:szCs w:val="16"/>
              </w:rPr>
              <w:t>B</w:t>
            </w:r>
            <w:r w:rsidR="00AF6B21">
              <w:rPr>
                <w:rFonts w:asciiTheme="minorHAnsi" w:hAnsiTheme="minorHAnsi" w:cs="Arial"/>
                <w:b/>
                <w:sz w:val="16"/>
                <w:szCs w:val="16"/>
              </w:rPr>
              <w:t xml:space="preserve">iblische Texte </w:t>
            </w:r>
            <w:r>
              <w:rPr>
                <w:rFonts w:asciiTheme="minorHAnsi" w:hAnsiTheme="minorHAnsi" w:cs="Arial"/>
                <w:b/>
                <w:sz w:val="16"/>
                <w:szCs w:val="16"/>
              </w:rPr>
              <w:t xml:space="preserve">deuten und </w:t>
            </w:r>
            <w:r w:rsidR="00AF6B21">
              <w:rPr>
                <w:rFonts w:asciiTheme="minorHAnsi" w:hAnsiTheme="minorHAnsi" w:cs="Arial"/>
                <w:b/>
                <w:sz w:val="16"/>
                <w:szCs w:val="16"/>
              </w:rPr>
              <w:t>v</w:t>
            </w:r>
            <w:r w:rsidR="00720029">
              <w:rPr>
                <w:rFonts w:asciiTheme="minorHAnsi" w:hAnsiTheme="minorHAnsi" w:cs="Arial"/>
                <w:b/>
                <w:sz w:val="16"/>
                <w:szCs w:val="16"/>
              </w:rPr>
              <w:t xml:space="preserve">erstehen </w:t>
            </w:r>
          </w:p>
          <w:p w14:paraId="51F8AD09" w14:textId="77777777" w:rsidR="00720029" w:rsidRPr="00A51C64" w:rsidRDefault="00720029" w:rsidP="00812AE6">
            <w:pPr>
              <w:spacing w:before="60" w:after="60"/>
              <w:jc w:val="center"/>
              <w:rPr>
                <w:rFonts w:asciiTheme="minorHAnsi" w:hAnsiTheme="minorHAnsi" w:cs="Arial"/>
                <w:b/>
                <w:sz w:val="16"/>
                <w:szCs w:val="16"/>
              </w:rPr>
            </w:pPr>
          </w:p>
        </w:tc>
        <w:tc>
          <w:tcPr>
            <w:tcW w:w="3696" w:type="dxa"/>
            <w:shd w:val="clear" w:color="auto" w:fill="FFFD55"/>
          </w:tcPr>
          <w:p w14:paraId="4C131B52" w14:textId="160CD50F" w:rsidR="00720029" w:rsidRPr="005D092E" w:rsidRDefault="00E724CF" w:rsidP="005100DE">
            <w:pPr>
              <w:rPr>
                <w:rFonts w:asciiTheme="minorHAnsi" w:hAnsiTheme="minorHAnsi" w:cs="Arial"/>
                <w:i/>
                <w:sz w:val="16"/>
                <w:szCs w:val="16"/>
              </w:rPr>
            </w:pPr>
            <w:r>
              <w:rPr>
                <w:rFonts w:asciiTheme="minorHAnsi" w:hAnsiTheme="minorHAnsi" w:cs="Arial"/>
                <w:i/>
                <w:sz w:val="16"/>
                <w:szCs w:val="16"/>
              </w:rPr>
              <w:t>B</w:t>
            </w:r>
            <w:r w:rsidR="00720029" w:rsidRPr="005D092E">
              <w:rPr>
                <w:rFonts w:asciiTheme="minorHAnsi" w:hAnsiTheme="minorHAnsi" w:cs="Arial"/>
                <w:i/>
                <w:sz w:val="16"/>
                <w:szCs w:val="16"/>
              </w:rPr>
              <w:t>iblische Text</w:t>
            </w:r>
            <w:r>
              <w:rPr>
                <w:rFonts w:asciiTheme="minorHAnsi" w:hAnsiTheme="minorHAnsi" w:cs="Arial"/>
                <w:i/>
                <w:sz w:val="16"/>
                <w:szCs w:val="16"/>
              </w:rPr>
              <w:t>gattungen</w:t>
            </w:r>
            <w:r w:rsidR="00720029" w:rsidRPr="005D092E">
              <w:rPr>
                <w:rFonts w:asciiTheme="minorHAnsi" w:hAnsiTheme="minorHAnsi" w:cs="Arial"/>
                <w:i/>
                <w:sz w:val="16"/>
                <w:szCs w:val="16"/>
              </w:rPr>
              <w:t xml:space="preserve"> verst</w:t>
            </w:r>
            <w:r>
              <w:rPr>
                <w:rFonts w:asciiTheme="minorHAnsi" w:hAnsiTheme="minorHAnsi" w:cs="Arial"/>
                <w:i/>
                <w:sz w:val="16"/>
                <w:szCs w:val="16"/>
              </w:rPr>
              <w:t>ehen,</w:t>
            </w:r>
            <w:r w:rsidR="00720029" w:rsidRPr="005D092E">
              <w:rPr>
                <w:rFonts w:asciiTheme="minorHAnsi" w:hAnsiTheme="minorHAnsi" w:cs="Arial"/>
                <w:i/>
                <w:sz w:val="16"/>
                <w:szCs w:val="16"/>
              </w:rPr>
              <w:t xml:space="preserve"> deute</w:t>
            </w:r>
            <w:r>
              <w:rPr>
                <w:rFonts w:asciiTheme="minorHAnsi" w:hAnsiTheme="minorHAnsi" w:cs="Arial"/>
                <w:i/>
                <w:sz w:val="16"/>
                <w:szCs w:val="16"/>
              </w:rPr>
              <w:t>n und</w:t>
            </w:r>
            <w:r w:rsidR="00720029" w:rsidRPr="005D092E">
              <w:rPr>
                <w:rFonts w:asciiTheme="minorHAnsi" w:hAnsiTheme="minorHAnsi" w:cs="Arial"/>
                <w:i/>
                <w:sz w:val="16"/>
                <w:szCs w:val="16"/>
              </w:rPr>
              <w:t xml:space="preserve"> auf ihre Lebens</w:t>
            </w:r>
            <w:r>
              <w:rPr>
                <w:rFonts w:asciiTheme="minorHAnsi" w:hAnsiTheme="minorHAnsi" w:cs="Arial"/>
                <w:i/>
                <w:sz w:val="16"/>
                <w:szCs w:val="16"/>
              </w:rPr>
              <w:t>relevanz</w:t>
            </w:r>
            <w:r w:rsidR="00720029" w:rsidRPr="005D092E">
              <w:rPr>
                <w:rFonts w:asciiTheme="minorHAnsi" w:hAnsiTheme="minorHAnsi" w:cs="Arial"/>
                <w:i/>
                <w:sz w:val="16"/>
                <w:szCs w:val="16"/>
              </w:rPr>
              <w:t xml:space="preserve"> prüfen</w:t>
            </w:r>
          </w:p>
        </w:tc>
      </w:tr>
      <w:tr w:rsidR="001356E9" w:rsidRPr="00A51C64" w14:paraId="66478200" w14:textId="77777777" w:rsidTr="006E543C">
        <w:trPr>
          <w:trHeight w:val="197"/>
        </w:trPr>
        <w:tc>
          <w:tcPr>
            <w:tcW w:w="11086" w:type="dxa"/>
            <w:gridSpan w:val="3"/>
            <w:shd w:val="clear" w:color="auto" w:fill="auto"/>
          </w:tcPr>
          <w:p w14:paraId="3C807B6C" w14:textId="77777777" w:rsidR="001356E9" w:rsidRDefault="001356E9" w:rsidP="005100DE">
            <w:pPr>
              <w:rPr>
                <w:rFonts w:asciiTheme="minorHAnsi" w:hAnsiTheme="minorHAnsi" w:cs="Arial"/>
                <w:i/>
                <w:sz w:val="16"/>
                <w:szCs w:val="16"/>
              </w:rPr>
            </w:pPr>
          </w:p>
          <w:p w14:paraId="746602C8"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0885B26A"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6206D3D8"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2.2.1</w:t>
            </w:r>
            <w:r w:rsidRPr="00A51C64">
              <w:rPr>
                <w:rFonts w:asciiTheme="minorHAnsi" w:hAnsiTheme="minorHAnsi" w:cs="Arial"/>
                <w:sz w:val="16"/>
                <w:szCs w:val="16"/>
              </w:rPr>
              <w:t xml:space="preserve"> Grundformen religiöser Sprache erschließen </w:t>
            </w:r>
          </w:p>
          <w:p w14:paraId="3AF9F304"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2.2.2</w:t>
            </w:r>
            <w:r w:rsidRPr="00A51C64">
              <w:rPr>
                <w:rFonts w:asciiTheme="minorHAnsi" w:hAnsiTheme="minorHAnsi" w:cs="Arial"/>
                <w:sz w:val="16"/>
                <w:szCs w:val="16"/>
              </w:rPr>
              <w:t xml:space="preserve"> ausgewählte Fachbegriffe und Glaubensaussagen sowie fachspezifische Methoden verstehen </w:t>
            </w:r>
          </w:p>
          <w:p w14:paraId="21ECA95C"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2.2.4</w:t>
            </w:r>
            <w:r w:rsidRPr="00A51C64">
              <w:rPr>
                <w:rFonts w:asciiTheme="minorHAnsi" w:hAnsiTheme="minorHAnsi" w:cs="Arial"/>
                <w:sz w:val="16"/>
                <w:szCs w:val="16"/>
              </w:rPr>
              <w:t xml:space="preserve"> biblische, lehramtliche, theologische und andere Zeugnisse christlichen Glaubens methodisch angemessen erschließen </w:t>
            </w:r>
          </w:p>
          <w:p w14:paraId="0F29FE26"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2.2.5</w:t>
            </w:r>
            <w:r w:rsidRPr="00A51C64">
              <w:rPr>
                <w:rFonts w:asciiTheme="minorHAnsi" w:hAnsiTheme="minorHAnsi" w:cs="Arial"/>
                <w:sz w:val="16"/>
                <w:szCs w:val="16"/>
              </w:rPr>
              <w:t xml:space="preserve"> religiöse Ausdrucksformen analysieren und als Ausdruck existenzieller Erfahrungen deuten</w:t>
            </w:r>
          </w:p>
          <w:p w14:paraId="17C9A93E" w14:textId="4E2FA052"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2.3.1</w:t>
            </w:r>
            <w:r w:rsidRPr="00A51C64">
              <w:rPr>
                <w:rFonts w:asciiTheme="minorHAnsi" w:hAnsiTheme="minorHAnsi" w:cs="Arial"/>
                <w:sz w:val="16"/>
                <w:szCs w:val="16"/>
              </w:rPr>
              <w:t xml:space="preserve"> die Relevanz von Glaubenszeugnissen und Grundaussagen des christlichen Glaubens für das</w:t>
            </w:r>
            <w:r>
              <w:rPr>
                <w:rFonts w:asciiTheme="minorHAnsi" w:hAnsiTheme="minorHAnsi" w:cs="Arial"/>
                <w:sz w:val="16"/>
                <w:szCs w:val="16"/>
              </w:rPr>
              <w:t xml:space="preserve"> </w:t>
            </w:r>
            <w:r w:rsidRPr="00A51C64">
              <w:rPr>
                <w:rFonts w:asciiTheme="minorHAnsi" w:hAnsiTheme="minorHAnsi" w:cs="Arial"/>
                <w:sz w:val="16"/>
                <w:szCs w:val="16"/>
              </w:rPr>
              <w:t>Leben des Einzelnen und für die Gesellschaft prüfen</w:t>
            </w:r>
          </w:p>
          <w:p w14:paraId="026335D3" w14:textId="77777777" w:rsidR="005F790C" w:rsidRPr="00910195"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2.2.3</w:t>
            </w:r>
            <w:r w:rsidRPr="00910195">
              <w:rPr>
                <w:rFonts w:asciiTheme="minorHAnsi" w:hAnsiTheme="minorHAnsi" w:cs="Arial"/>
                <w:sz w:val="16"/>
                <w:szCs w:val="16"/>
              </w:rPr>
              <w:t xml:space="preserve"> Texte, insbesondere biblische, sachgemäß und methodisch reflektiert auslegen.</w:t>
            </w:r>
          </w:p>
          <w:p w14:paraId="33149587" w14:textId="77777777" w:rsidR="005F790C" w:rsidRPr="00910195"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2.2.4</w:t>
            </w:r>
            <w:r w:rsidRPr="00910195">
              <w:rPr>
                <w:rFonts w:asciiTheme="minorHAnsi" w:hAnsiTheme="minorHAnsi" w:cs="Arial"/>
                <w:sz w:val="16"/>
                <w:szCs w:val="16"/>
              </w:rPr>
              <w:t xml:space="preserve"> den Geltungsanspruch biblischer und theologischer Texte erläutern und sie in Beziehung zum eigenen Leben und zur gesellschaftlichen Wirklichkeit setzen.</w:t>
            </w:r>
          </w:p>
          <w:p w14:paraId="37B92686" w14:textId="77777777" w:rsidR="005F790C" w:rsidRPr="00910195"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2.3.1</w:t>
            </w:r>
            <w:r w:rsidRPr="00910195">
              <w:rPr>
                <w:rFonts w:asciiTheme="minorHAnsi" w:hAnsiTheme="minorHAnsi" w:cs="Arial"/>
                <w:sz w:val="16"/>
                <w:szCs w:val="16"/>
              </w:rPr>
              <w:t xml:space="preserve"> deskriptive und normative Aussagen unterscheiden und sich mit deren Anspruch auseinander</w:t>
            </w:r>
            <w:r>
              <w:rPr>
                <w:rFonts w:asciiTheme="minorHAnsi" w:hAnsiTheme="minorHAnsi" w:cs="Arial"/>
                <w:sz w:val="16"/>
                <w:szCs w:val="16"/>
              </w:rPr>
              <w:t>setzen</w:t>
            </w:r>
          </w:p>
          <w:p w14:paraId="7CCCDFB4" w14:textId="43FF6166" w:rsidR="005F790C" w:rsidRPr="005F790C"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2.4.3</w:t>
            </w:r>
            <w:r w:rsidRPr="00910195">
              <w:rPr>
                <w:rFonts w:asciiTheme="minorHAnsi" w:hAnsiTheme="minorHAnsi" w:cs="Arial"/>
                <w:sz w:val="16"/>
                <w:szCs w:val="16"/>
              </w:rPr>
              <w:t xml:space="preserve"> sich aus der Perspektive des christlichen Glaubens mit anderen religiösen und nichtreligiösen Überzeugungen auseinanderset</w:t>
            </w:r>
            <w:r>
              <w:rPr>
                <w:rFonts w:asciiTheme="minorHAnsi" w:hAnsiTheme="minorHAnsi" w:cs="Arial"/>
                <w:sz w:val="16"/>
                <w:szCs w:val="16"/>
              </w:rPr>
              <w:t>zen</w:t>
            </w:r>
            <w:r w:rsidRPr="00910195">
              <w:rPr>
                <w:rFonts w:asciiTheme="minorHAnsi" w:hAnsiTheme="minorHAnsi" w:cs="Arial"/>
                <w:sz w:val="16"/>
                <w:szCs w:val="16"/>
              </w:rPr>
              <w:t xml:space="preserve">  </w:t>
            </w:r>
          </w:p>
          <w:p w14:paraId="56B7DA88" w14:textId="10112533" w:rsidR="005F790C" w:rsidRPr="005D092E" w:rsidRDefault="005F790C" w:rsidP="005100DE">
            <w:pPr>
              <w:rPr>
                <w:rFonts w:asciiTheme="minorHAnsi" w:hAnsiTheme="minorHAnsi" w:cs="Arial"/>
                <w:i/>
                <w:sz w:val="16"/>
                <w:szCs w:val="16"/>
              </w:rPr>
            </w:pPr>
          </w:p>
        </w:tc>
      </w:tr>
    </w:tbl>
    <w:p w14:paraId="2773B2AA" w14:textId="77777777" w:rsidR="006C35F3" w:rsidRDefault="006C35F3">
      <w:pPr>
        <w:rPr>
          <w:rFonts w:asciiTheme="minorHAnsi" w:hAnsiTheme="minorHAnsi" w:cstheme="minorHAnsi"/>
          <w:sz w:val="18"/>
          <w:szCs w:val="18"/>
        </w:rPr>
      </w:pPr>
      <w:r>
        <w:rPr>
          <w:rFonts w:asciiTheme="minorHAnsi" w:hAnsiTheme="minorHAnsi" w:cstheme="minorHAnsi"/>
          <w:sz w:val="18"/>
          <w:szCs w:val="18"/>
        </w:rPr>
        <w:br w:type="page"/>
      </w:r>
    </w:p>
    <w:p w14:paraId="1C99F150" w14:textId="77777777" w:rsidR="008B6B80" w:rsidRDefault="008B6B80">
      <w:pPr>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6C0878" w14:paraId="0801C8F0" w14:textId="77777777" w:rsidTr="006E543C">
        <w:tc>
          <w:tcPr>
            <w:tcW w:w="10944" w:type="dxa"/>
            <w:gridSpan w:val="3"/>
            <w:shd w:val="clear" w:color="auto" w:fill="CCC0D9" w:themeFill="accent4" w:themeFillTint="66"/>
          </w:tcPr>
          <w:p w14:paraId="58CB3D76" w14:textId="77777777" w:rsidR="00094FB6" w:rsidRPr="0014674F" w:rsidRDefault="00094FB6" w:rsidP="007920D3">
            <w:pPr>
              <w:jc w:val="center"/>
              <w:rPr>
                <w:rFonts w:asciiTheme="minorHAnsi" w:hAnsiTheme="minorHAnsi" w:cs="Arial"/>
                <w:b/>
                <w:sz w:val="22"/>
                <w:szCs w:val="22"/>
              </w:rPr>
            </w:pPr>
            <w:r w:rsidRPr="0014674F">
              <w:rPr>
                <w:rFonts w:asciiTheme="minorHAnsi" w:hAnsiTheme="minorHAnsi" w:cs="Arial"/>
                <w:b/>
                <w:sz w:val="22"/>
                <w:szCs w:val="22"/>
              </w:rPr>
              <w:t xml:space="preserve">UE 5 </w:t>
            </w:r>
            <w:r w:rsidR="007920D3">
              <w:rPr>
                <w:rFonts w:asciiTheme="minorHAnsi" w:hAnsiTheme="minorHAnsi" w:cs="Arial"/>
                <w:b/>
                <w:sz w:val="22"/>
                <w:szCs w:val="22"/>
              </w:rPr>
              <w:t>Judentum und Islam begegnen</w:t>
            </w:r>
          </w:p>
        </w:tc>
      </w:tr>
      <w:tr w:rsidR="0009450F" w:rsidRPr="006C0878" w14:paraId="462D7C95" w14:textId="77777777" w:rsidTr="0009450F">
        <w:tc>
          <w:tcPr>
            <w:tcW w:w="10944" w:type="dxa"/>
            <w:gridSpan w:val="3"/>
            <w:shd w:val="clear" w:color="auto" w:fill="auto"/>
          </w:tcPr>
          <w:p w14:paraId="558F5D71" w14:textId="77777777" w:rsidR="0009450F" w:rsidRDefault="0009450F" w:rsidP="007920D3">
            <w:pPr>
              <w:jc w:val="center"/>
              <w:rPr>
                <w:rFonts w:asciiTheme="minorHAnsi" w:hAnsiTheme="minorHAnsi" w:cs="Arial"/>
                <w:bCs/>
              </w:rPr>
            </w:pPr>
            <w:r>
              <w:rPr>
                <w:rFonts w:asciiTheme="minorHAnsi" w:hAnsiTheme="minorHAnsi" w:cs="Arial"/>
                <w:b/>
              </w:rPr>
              <w:t>Fragen an das Vorbereitungsteam</w:t>
            </w:r>
          </w:p>
          <w:p w14:paraId="115133F7" w14:textId="54E8C85E" w:rsidR="0009450F" w:rsidRDefault="00FE3EEF" w:rsidP="0009450F">
            <w:pPr>
              <w:pStyle w:val="Listenabsatz"/>
              <w:numPr>
                <w:ilvl w:val="0"/>
                <w:numId w:val="10"/>
              </w:numPr>
              <w:rPr>
                <w:rFonts w:asciiTheme="minorHAnsi" w:hAnsiTheme="minorHAnsi" w:cs="Arial"/>
                <w:bCs/>
              </w:rPr>
            </w:pPr>
            <w:r>
              <w:rPr>
                <w:rFonts w:asciiTheme="minorHAnsi" w:hAnsiTheme="minorHAnsi" w:cs="Arial"/>
                <w:bCs/>
              </w:rPr>
              <w:t xml:space="preserve">Welche Erfahrungen habe ich mit </w:t>
            </w:r>
            <w:r w:rsidR="00C46389">
              <w:rPr>
                <w:rFonts w:asciiTheme="minorHAnsi" w:hAnsiTheme="minorHAnsi" w:cs="Arial"/>
                <w:bCs/>
              </w:rPr>
              <w:t xml:space="preserve">Menschen </w:t>
            </w:r>
            <w:r>
              <w:rPr>
                <w:rFonts w:asciiTheme="minorHAnsi" w:hAnsiTheme="minorHAnsi" w:cs="Arial"/>
                <w:bCs/>
              </w:rPr>
              <w:t xml:space="preserve">jüdischen und </w:t>
            </w:r>
            <w:r w:rsidR="00C46389">
              <w:rPr>
                <w:rFonts w:asciiTheme="minorHAnsi" w:hAnsiTheme="minorHAnsi" w:cs="Arial"/>
                <w:bCs/>
              </w:rPr>
              <w:t>islam</w:t>
            </w:r>
            <w:r>
              <w:rPr>
                <w:rFonts w:asciiTheme="minorHAnsi" w:hAnsiTheme="minorHAnsi" w:cs="Arial"/>
                <w:bCs/>
              </w:rPr>
              <w:t>ischen</w:t>
            </w:r>
            <w:r w:rsidR="00C46389">
              <w:rPr>
                <w:rFonts w:asciiTheme="minorHAnsi" w:hAnsiTheme="minorHAnsi" w:cs="Arial"/>
                <w:bCs/>
              </w:rPr>
              <w:t xml:space="preserve"> Glaubens</w:t>
            </w:r>
            <w:r>
              <w:rPr>
                <w:rFonts w:asciiTheme="minorHAnsi" w:hAnsiTheme="minorHAnsi" w:cs="Arial"/>
                <w:bCs/>
              </w:rPr>
              <w:t>?</w:t>
            </w:r>
          </w:p>
          <w:p w14:paraId="45ED408F" w14:textId="77777777"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Inwiefern kann ich jüdische und muslimische Gebete mitsprechen?</w:t>
            </w:r>
          </w:p>
          <w:p w14:paraId="004CC640" w14:textId="77777777"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Glauben wir an denselben Gott?</w:t>
            </w:r>
          </w:p>
          <w:p w14:paraId="3DA2E911" w14:textId="77777777"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Wie stark ist mein Bild von Religionen von politischen Ereignissen beeinflusst?</w:t>
            </w:r>
          </w:p>
          <w:p w14:paraId="048BF1DB" w14:textId="30F24C1B"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 xml:space="preserve">Wie erlebe ich die Haltungen meiner Schülerinnen </w:t>
            </w:r>
            <w:r w:rsidR="00C46389">
              <w:rPr>
                <w:rFonts w:asciiTheme="minorHAnsi" w:hAnsiTheme="minorHAnsi" w:cs="Arial"/>
                <w:bCs/>
              </w:rPr>
              <w:t xml:space="preserve">und Schüler </w:t>
            </w:r>
            <w:r>
              <w:rPr>
                <w:rFonts w:asciiTheme="minorHAnsi" w:hAnsiTheme="minorHAnsi" w:cs="Arial"/>
                <w:bCs/>
              </w:rPr>
              <w:t>gegenüber anderen Religionen?</w:t>
            </w:r>
          </w:p>
          <w:p w14:paraId="0CF24AD5" w14:textId="651227C1" w:rsidR="00FE3EEF" w:rsidRPr="00FE3EEF" w:rsidRDefault="00FE3EEF" w:rsidP="00FE3EEF">
            <w:pPr>
              <w:rPr>
                <w:rFonts w:asciiTheme="minorHAnsi" w:hAnsiTheme="minorHAnsi" w:cs="Arial"/>
                <w:bCs/>
              </w:rPr>
            </w:pPr>
          </w:p>
        </w:tc>
      </w:tr>
      <w:tr w:rsidR="005F790C" w:rsidRPr="006C0878" w14:paraId="4466027E" w14:textId="77777777" w:rsidTr="006E543C">
        <w:tc>
          <w:tcPr>
            <w:tcW w:w="3648" w:type="dxa"/>
            <w:shd w:val="clear" w:color="auto" w:fill="FFFD55"/>
          </w:tcPr>
          <w:p w14:paraId="07AAEF19" w14:textId="77777777" w:rsidR="005F790C" w:rsidRPr="006C0878" w:rsidRDefault="005F790C" w:rsidP="006C0878">
            <w:pPr>
              <w:spacing w:before="60" w:after="60"/>
              <w:jc w:val="center"/>
              <w:rPr>
                <w:rFonts w:asciiTheme="minorHAnsi" w:hAnsiTheme="minorHAnsi" w:cs="Arial"/>
                <w:sz w:val="16"/>
                <w:szCs w:val="16"/>
              </w:rPr>
            </w:pPr>
            <w:r w:rsidRPr="006C0878">
              <w:rPr>
                <w:rFonts w:asciiTheme="minorHAnsi" w:hAnsiTheme="minorHAnsi" w:cs="Arial"/>
                <w:b/>
                <w:sz w:val="16"/>
                <w:szCs w:val="16"/>
              </w:rPr>
              <w:t>inhaltsbezogene</w:t>
            </w:r>
            <w:r w:rsidRPr="006C0878">
              <w:rPr>
                <w:rFonts w:asciiTheme="minorHAnsi" w:hAnsiTheme="minorHAnsi" w:cs="Arial"/>
                <w:sz w:val="16"/>
                <w:szCs w:val="16"/>
              </w:rPr>
              <w:t xml:space="preserve"> Kompetenzen katholisch</w:t>
            </w:r>
          </w:p>
        </w:tc>
        <w:tc>
          <w:tcPr>
            <w:tcW w:w="3648" w:type="dxa"/>
          </w:tcPr>
          <w:p w14:paraId="43A33AFE" w14:textId="77777777" w:rsidR="005F790C" w:rsidRPr="006C0878" w:rsidRDefault="005F790C" w:rsidP="00094FB6">
            <w:pPr>
              <w:spacing w:before="60" w:after="60"/>
              <w:jc w:val="center"/>
              <w:rPr>
                <w:rFonts w:asciiTheme="minorHAnsi" w:hAnsiTheme="minorHAnsi" w:cs="Arial"/>
                <w:b/>
                <w:sz w:val="16"/>
                <w:szCs w:val="16"/>
              </w:rPr>
            </w:pPr>
            <w:r w:rsidRPr="006C0878">
              <w:rPr>
                <w:rFonts w:asciiTheme="minorHAnsi" w:hAnsiTheme="minorHAnsi" w:cs="Arial"/>
                <w:sz w:val="16"/>
                <w:szCs w:val="16"/>
              </w:rPr>
              <w:t>Umsetzung im Unterricht</w:t>
            </w:r>
          </w:p>
        </w:tc>
        <w:tc>
          <w:tcPr>
            <w:tcW w:w="3648" w:type="dxa"/>
            <w:shd w:val="clear" w:color="auto" w:fill="CCC0D9" w:themeFill="accent4" w:themeFillTint="66"/>
          </w:tcPr>
          <w:p w14:paraId="6E8A22CD" w14:textId="7277AF71" w:rsidR="005F790C" w:rsidRPr="006C0878" w:rsidRDefault="005F790C" w:rsidP="00094FB6">
            <w:pPr>
              <w:spacing w:before="60" w:after="60"/>
              <w:jc w:val="center"/>
              <w:rPr>
                <w:rFonts w:asciiTheme="minorHAnsi" w:hAnsiTheme="minorHAnsi" w:cs="Arial"/>
                <w:b/>
                <w:sz w:val="16"/>
                <w:szCs w:val="16"/>
              </w:rPr>
            </w:pPr>
            <w:r w:rsidRPr="006C0878">
              <w:rPr>
                <w:rFonts w:asciiTheme="minorHAnsi" w:hAnsiTheme="minorHAnsi" w:cs="Arial"/>
                <w:b/>
                <w:sz w:val="16"/>
                <w:szCs w:val="16"/>
              </w:rPr>
              <w:t>inhaltsbezogene</w:t>
            </w:r>
            <w:r w:rsidRPr="006C0878">
              <w:rPr>
                <w:rFonts w:asciiTheme="minorHAnsi" w:hAnsiTheme="minorHAnsi" w:cs="Arial"/>
                <w:sz w:val="16"/>
                <w:szCs w:val="16"/>
              </w:rPr>
              <w:t xml:space="preserve"> Kompetenzen evangelisch</w:t>
            </w:r>
          </w:p>
        </w:tc>
      </w:tr>
      <w:tr w:rsidR="005F790C" w:rsidRPr="006C0878" w14:paraId="062EC4B7" w14:textId="77777777" w:rsidTr="006E543C">
        <w:tc>
          <w:tcPr>
            <w:tcW w:w="3648" w:type="dxa"/>
            <w:shd w:val="clear" w:color="auto" w:fill="FFFD55"/>
          </w:tcPr>
          <w:p w14:paraId="3BF9C968" w14:textId="77777777" w:rsidR="005F790C" w:rsidRPr="006C0878" w:rsidRDefault="005F790C" w:rsidP="00AF0AAB">
            <w:pPr>
              <w:rPr>
                <w:rFonts w:asciiTheme="minorHAnsi" w:hAnsiTheme="minorHAnsi" w:cs="Arial"/>
                <w:sz w:val="16"/>
                <w:szCs w:val="16"/>
              </w:rPr>
            </w:pPr>
            <w:r w:rsidRPr="006C0878">
              <w:rPr>
                <w:rFonts w:asciiTheme="minorHAnsi" w:hAnsiTheme="minorHAnsi" w:cs="Arial"/>
                <w:sz w:val="16"/>
                <w:szCs w:val="16"/>
              </w:rPr>
              <w:t>Die Schülerinnen und Schüler können</w:t>
            </w:r>
          </w:p>
          <w:p w14:paraId="78B06E9F" w14:textId="77777777" w:rsidR="005F790C" w:rsidRPr="006C0878" w:rsidRDefault="005F790C" w:rsidP="00AF0AAB">
            <w:pPr>
              <w:rPr>
                <w:rFonts w:asciiTheme="minorHAnsi" w:hAnsiTheme="minorHAnsi" w:cs="Arial"/>
                <w:sz w:val="16"/>
                <w:szCs w:val="16"/>
              </w:rPr>
            </w:pPr>
          </w:p>
          <w:p w14:paraId="2390D3C8"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(1)</w:t>
            </w:r>
          </w:p>
          <w:p w14:paraId="0619699D"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aufzeigen, wie andere Religionen und religiöse Sondergemeinschaften in ihrem Lebensumfeld sichtbar werden</w:t>
            </w:r>
          </w:p>
          <w:p w14:paraId="17F56A3A"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beschreiben, wie andere Religionen und religiöse Sondergemeinschaften in ihrem Lebensumfeld sichtbar werden</w:t>
            </w:r>
          </w:p>
          <w:p w14:paraId="3CF903C5"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darstellen, wie andere Religionen und religiöse Sondergemeinschaften in ihrem Lebensumfeld sichtbar werden</w:t>
            </w:r>
          </w:p>
          <w:p w14:paraId="38126818"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(2)</w:t>
            </w:r>
          </w:p>
          <w:p w14:paraId="35303E28"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aufzeigen, was anderen Religionen und religiösen Sondergemeinschaften heilig und wertvoll ist (z. B. Symbole, heilige Schriften, Rituale)</w:t>
            </w:r>
          </w:p>
          <w:p w14:paraId="16CD4B6B" w14:textId="09508CEA"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beschreiben, was anderen Religionen und religiösen Sondergemeinschaften heilig und wertvoll ist (z. B. Symbole, heilige Schriften, Rituale)</w:t>
            </w:r>
          </w:p>
          <w:p w14:paraId="5CD2F4E7" w14:textId="5CED90B2" w:rsidR="005F790C"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erläutern, was anderen Religionen und religiösen Sondergemeinschaften heilig und wertvoll ist (z. B. Symbole, heilige Schriften, Rituale)</w:t>
            </w:r>
          </w:p>
          <w:p w14:paraId="20D4EEB5" w14:textId="77777777" w:rsidR="0095158E" w:rsidRPr="006C0878" w:rsidRDefault="0095158E" w:rsidP="00AF0AAB">
            <w:pPr>
              <w:rPr>
                <w:rFonts w:asciiTheme="minorHAnsi" w:hAnsiTheme="minorHAnsi" w:cs="Arial"/>
                <w:sz w:val="16"/>
                <w:szCs w:val="16"/>
              </w:rPr>
            </w:pPr>
          </w:p>
          <w:p w14:paraId="240A2221"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(3)</w:t>
            </w:r>
          </w:p>
          <w:p w14:paraId="33CC0828"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wesentliche Glaubensaussagen de</w:t>
            </w:r>
            <w:r>
              <w:rPr>
                <w:rFonts w:asciiTheme="minorHAnsi" w:hAnsiTheme="minorHAnsi" w:cs="Arial"/>
                <w:sz w:val="16"/>
                <w:szCs w:val="16"/>
              </w:rPr>
              <w:t>r abrahamitischen Religionen be</w:t>
            </w:r>
            <w:r w:rsidRPr="006C0878">
              <w:rPr>
                <w:rFonts w:asciiTheme="minorHAnsi" w:hAnsiTheme="minorHAnsi" w:cs="Arial"/>
                <w:sz w:val="16"/>
                <w:szCs w:val="16"/>
              </w:rPr>
              <w:t>schreiben (z. B. Gottesvorstellung, Bestimmung des Menschen, Deutung des Todes)</w:t>
            </w:r>
          </w:p>
          <w:p w14:paraId="3561BAE7"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wesentliche Glaubensaussagen der</w:t>
            </w:r>
            <w:r>
              <w:rPr>
                <w:rFonts w:asciiTheme="minorHAnsi" w:hAnsiTheme="minorHAnsi" w:cs="Arial"/>
                <w:sz w:val="16"/>
                <w:szCs w:val="16"/>
              </w:rPr>
              <w:t xml:space="preserve"> abrahamitischen Religionen her</w:t>
            </w:r>
            <w:r w:rsidRPr="006C0878">
              <w:rPr>
                <w:rFonts w:asciiTheme="minorHAnsi" w:hAnsiTheme="minorHAnsi" w:cs="Arial"/>
                <w:sz w:val="16"/>
                <w:szCs w:val="16"/>
              </w:rPr>
              <w:t>ausarbeiten (z. B. Gottesvorstellung, Bestimmung des Menschen, Deutung des Todes)</w:t>
            </w:r>
          </w:p>
          <w:p w14:paraId="014BF7A1" w14:textId="23D65AC4" w:rsidR="005F790C"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wesentliche Glaubensaussagen der abrahamitischen Religionen miteinander vergleichen (z. B. Gottesvorstellung, Bestimmung des Menschen, Deutung des Todes)</w:t>
            </w:r>
          </w:p>
          <w:p w14:paraId="7164CFD7" w14:textId="77777777" w:rsidR="0095158E" w:rsidRPr="006C0878" w:rsidRDefault="0095158E" w:rsidP="00AF0AAB">
            <w:pPr>
              <w:rPr>
                <w:rFonts w:asciiTheme="minorHAnsi" w:hAnsiTheme="minorHAnsi" w:cs="Arial"/>
                <w:sz w:val="16"/>
                <w:szCs w:val="16"/>
              </w:rPr>
            </w:pPr>
          </w:p>
          <w:p w14:paraId="5A678872"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(5)</w:t>
            </w:r>
          </w:p>
          <w:p w14:paraId="50EA56A7"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an Beispielen zeigen, wie Vorurteile gegenüber Menschen anderer Religionen zu Konflikten führen können</w:t>
            </w:r>
          </w:p>
          <w:p w14:paraId="490B36C9"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an Beispielen erläutern, wie Vorurteile gegenüber Menschen anderer Religionen zu Konflikten führen können</w:t>
            </w:r>
          </w:p>
          <w:p w14:paraId="4E4188FF" w14:textId="4386659D" w:rsidR="005F790C"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an Beispielen analysieren, wie Vorurteile gegenüber Menschen anderer Religionen oder Weltanschauungen zu Konflikten führen können</w:t>
            </w:r>
          </w:p>
          <w:p w14:paraId="15F51147" w14:textId="77777777" w:rsidR="0095158E" w:rsidRPr="006C0878" w:rsidRDefault="0095158E" w:rsidP="00AF0AAB">
            <w:pPr>
              <w:rPr>
                <w:rFonts w:asciiTheme="minorHAnsi" w:hAnsiTheme="minorHAnsi" w:cs="Arial"/>
                <w:sz w:val="16"/>
                <w:szCs w:val="16"/>
              </w:rPr>
            </w:pPr>
          </w:p>
          <w:p w14:paraId="43317F85"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(6)</w:t>
            </w:r>
          </w:p>
          <w:p w14:paraId="5CF5E5D6"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w:t>
            </w:r>
            <w:r>
              <w:rPr>
                <w:rFonts w:asciiTheme="minorHAnsi" w:hAnsiTheme="minorHAnsi" w:cs="Arial"/>
                <w:sz w:val="16"/>
                <w:szCs w:val="16"/>
              </w:rPr>
              <w:t>Voraussetzungen für einen gelin</w:t>
            </w:r>
            <w:r w:rsidRPr="006C0878">
              <w:rPr>
                <w:rFonts w:asciiTheme="minorHAnsi" w:hAnsiTheme="minorHAnsi" w:cs="Arial"/>
                <w:sz w:val="16"/>
                <w:szCs w:val="16"/>
              </w:rPr>
              <w:t>genden Dialog zwischen den abrahamitischen Religionen skizzieren (z. B. Sachkenntnis, Perspektivenwechsel, Empathie)</w:t>
            </w:r>
          </w:p>
          <w:p w14:paraId="607F1862"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w:t>
            </w:r>
            <w:r>
              <w:rPr>
                <w:rFonts w:asciiTheme="minorHAnsi" w:hAnsiTheme="minorHAnsi" w:cs="Arial"/>
                <w:sz w:val="16"/>
                <w:szCs w:val="16"/>
              </w:rPr>
              <w:t>Voraussetzungen für einen gelin</w:t>
            </w:r>
            <w:r w:rsidRPr="006C0878">
              <w:rPr>
                <w:rFonts w:asciiTheme="minorHAnsi" w:hAnsiTheme="minorHAnsi" w:cs="Arial"/>
                <w:sz w:val="16"/>
                <w:szCs w:val="16"/>
              </w:rPr>
              <w:t>genden Dialog zwischen den abrahamitischen Religionen aufzeigen (z. B. Sachkenntnis, Perspektivenwechsel, Empathie</w:t>
            </w:r>
            <w:r>
              <w:rPr>
                <w:rFonts w:asciiTheme="minorHAnsi" w:hAnsiTheme="minorHAnsi" w:cs="Arial"/>
                <w:sz w:val="16"/>
                <w:szCs w:val="16"/>
              </w:rPr>
              <w:t>)</w:t>
            </w:r>
          </w:p>
          <w:p w14:paraId="06D7590C"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Voraussetzun</w:t>
            </w:r>
            <w:r>
              <w:rPr>
                <w:rFonts w:asciiTheme="minorHAnsi" w:hAnsiTheme="minorHAnsi" w:cs="Arial"/>
                <w:sz w:val="16"/>
                <w:szCs w:val="16"/>
              </w:rPr>
              <w:t>gen für einen gelin</w:t>
            </w:r>
            <w:r w:rsidRPr="006C0878">
              <w:rPr>
                <w:rFonts w:asciiTheme="minorHAnsi" w:hAnsiTheme="minorHAnsi" w:cs="Arial"/>
                <w:sz w:val="16"/>
                <w:szCs w:val="16"/>
              </w:rPr>
              <w:t>genden Dialog zwischen den abrahamitischen Religionen erläutern (z. B. Sachkenntnis, Perspektivenwechsel, Empathie)</w:t>
            </w:r>
          </w:p>
        </w:tc>
        <w:tc>
          <w:tcPr>
            <w:tcW w:w="3648" w:type="dxa"/>
          </w:tcPr>
          <w:p w14:paraId="0E7FD4FD" w14:textId="77777777" w:rsidR="005F790C" w:rsidRPr="006C0878" w:rsidRDefault="005F790C" w:rsidP="005F5A17">
            <w:pPr>
              <w:spacing w:before="60" w:after="60"/>
              <w:rPr>
                <w:rFonts w:asciiTheme="minorHAnsi" w:hAnsiTheme="minorHAnsi" w:cs="Arial"/>
                <w:sz w:val="16"/>
                <w:szCs w:val="16"/>
              </w:rPr>
            </w:pPr>
          </w:p>
        </w:tc>
        <w:tc>
          <w:tcPr>
            <w:tcW w:w="3648" w:type="dxa"/>
            <w:shd w:val="clear" w:color="auto" w:fill="CCC0D9" w:themeFill="accent4" w:themeFillTint="66"/>
          </w:tcPr>
          <w:p w14:paraId="7CDDEF9D" w14:textId="77777777" w:rsidR="005F790C" w:rsidRPr="00942D07" w:rsidRDefault="005F790C" w:rsidP="00032059">
            <w:pPr>
              <w:rPr>
                <w:rFonts w:ascii="Calibri" w:hAnsi="Calibri" w:cs="Arial"/>
                <w:sz w:val="16"/>
                <w:szCs w:val="16"/>
              </w:rPr>
            </w:pPr>
            <w:r w:rsidRPr="00942D07">
              <w:rPr>
                <w:rFonts w:ascii="Calibri" w:hAnsi="Calibri" w:cs="Arial"/>
                <w:sz w:val="16"/>
                <w:szCs w:val="16"/>
              </w:rPr>
              <w:t>Die Schülerinnen und Schüler können</w:t>
            </w:r>
          </w:p>
          <w:p w14:paraId="693E646D" w14:textId="77777777" w:rsidR="005F790C" w:rsidRPr="00942D07" w:rsidRDefault="005F790C" w:rsidP="006C35F3">
            <w:pPr>
              <w:rPr>
                <w:rFonts w:ascii="Calibri" w:hAnsi="Calibri" w:cs="Arial"/>
                <w:b/>
                <w:sz w:val="16"/>
                <w:szCs w:val="16"/>
              </w:rPr>
            </w:pPr>
          </w:p>
          <w:p w14:paraId="199F9652" w14:textId="77777777" w:rsidR="005F790C" w:rsidRPr="00942D07" w:rsidRDefault="005F790C" w:rsidP="006C35F3">
            <w:pPr>
              <w:rPr>
                <w:rFonts w:ascii="Calibri" w:hAnsi="Calibri" w:cs="Arial"/>
                <w:b/>
                <w:sz w:val="16"/>
                <w:szCs w:val="16"/>
              </w:rPr>
            </w:pPr>
            <w:r w:rsidRPr="00942D07">
              <w:rPr>
                <w:rFonts w:ascii="Calibri" w:hAnsi="Calibri" w:cs="Arial"/>
                <w:b/>
                <w:sz w:val="16"/>
                <w:szCs w:val="16"/>
              </w:rPr>
              <w:t>3.2.7 (1)</w:t>
            </w:r>
          </w:p>
          <w:p w14:paraId="1A5690C6"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Formen religiösen Ausdrucks (zum Beispiel Symbol, Ritus, Gebet, Bekenntnis, Lied, Weisung) beschreiben</w:t>
            </w:r>
          </w:p>
          <w:p w14:paraId="05FCAC43"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Formen religiösen Ausdrucks (zum Beispiel Symbol, Ritus, Gebet, Bekenntnis, Lied, Weisung) vergleichen</w:t>
            </w:r>
          </w:p>
          <w:p w14:paraId="49693FE2"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Formen religiösen Ausdrucks (zum Beispiel Symbol, Ritus, Bekenntnis, Lied, Gebet, Weisung) untersuchen</w:t>
            </w:r>
          </w:p>
          <w:p w14:paraId="65C4AE1F" w14:textId="77777777" w:rsidR="005F790C" w:rsidRPr="00942D07" w:rsidRDefault="005F790C" w:rsidP="009C6997">
            <w:pPr>
              <w:rPr>
                <w:rFonts w:ascii="Calibri" w:hAnsi="Calibri" w:cs="Arial"/>
                <w:sz w:val="16"/>
                <w:szCs w:val="16"/>
              </w:rPr>
            </w:pPr>
          </w:p>
          <w:p w14:paraId="4558C01D" w14:textId="77777777" w:rsidR="005F790C" w:rsidRPr="00942D07" w:rsidRDefault="005F790C" w:rsidP="009C6997">
            <w:pPr>
              <w:rPr>
                <w:rFonts w:ascii="Calibri" w:hAnsi="Calibri" w:cs="Arial"/>
                <w:b/>
                <w:sz w:val="16"/>
                <w:szCs w:val="16"/>
              </w:rPr>
            </w:pPr>
            <w:r w:rsidRPr="00942D07">
              <w:rPr>
                <w:rFonts w:ascii="Calibri" w:hAnsi="Calibri" w:cs="Arial"/>
                <w:b/>
                <w:sz w:val="16"/>
                <w:szCs w:val="16"/>
              </w:rPr>
              <w:t xml:space="preserve">3.2.7 (2) </w:t>
            </w:r>
          </w:p>
          <w:p w14:paraId="78CF051A"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lebensfeindliche und -förderliche Formen und Wirkungen von Religion und Weltanschauungen herausarbeiten</w:t>
            </w:r>
          </w:p>
          <w:p w14:paraId="3903BE37" w14:textId="723AB0E4" w:rsidR="005F790C" w:rsidRPr="00942D07" w:rsidRDefault="005F790C" w:rsidP="009C6997">
            <w:pPr>
              <w:rPr>
                <w:rFonts w:ascii="Calibri" w:hAnsi="Calibri" w:cs="Arial"/>
                <w:sz w:val="16"/>
                <w:szCs w:val="16"/>
              </w:rPr>
            </w:pPr>
            <w:r w:rsidRPr="00942D07">
              <w:rPr>
                <w:rFonts w:ascii="Calibri" w:hAnsi="Calibri" w:cs="Arial"/>
                <w:b/>
                <w:sz w:val="16"/>
                <w:szCs w:val="16"/>
              </w:rPr>
              <w:t xml:space="preserve">M </w:t>
            </w:r>
            <w:r w:rsidRPr="00942D07">
              <w:rPr>
                <w:rFonts w:ascii="Calibri" w:hAnsi="Calibri" w:cs="Arial"/>
                <w:sz w:val="16"/>
                <w:szCs w:val="16"/>
              </w:rPr>
              <w:t>lebensfeindliche und -förderliche Formen und Wirkungen von Religion und nicht religiösen Weltdeutungen analysieren</w:t>
            </w:r>
          </w:p>
          <w:p w14:paraId="5FA522EA"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zu lebensfeindlichen und -förderlichen Formen und Wirkungen von Religion und nichtreligiösen Weltdeutungen einen begründeten Standpunkt einnehmen</w:t>
            </w:r>
          </w:p>
          <w:p w14:paraId="5D394A2A" w14:textId="77777777" w:rsidR="005F790C" w:rsidRPr="00942D07" w:rsidRDefault="005F790C" w:rsidP="009C6997">
            <w:pPr>
              <w:rPr>
                <w:rFonts w:ascii="Calibri" w:hAnsi="Calibri" w:cs="Arial"/>
                <w:sz w:val="16"/>
                <w:szCs w:val="16"/>
              </w:rPr>
            </w:pPr>
          </w:p>
          <w:p w14:paraId="79DF2152" w14:textId="77777777" w:rsidR="005F790C" w:rsidRPr="00942D07" w:rsidRDefault="005F790C" w:rsidP="009C6997">
            <w:pPr>
              <w:rPr>
                <w:rFonts w:ascii="Calibri" w:hAnsi="Calibri" w:cs="Arial"/>
                <w:b/>
                <w:sz w:val="16"/>
                <w:szCs w:val="16"/>
              </w:rPr>
            </w:pPr>
            <w:r w:rsidRPr="00942D07">
              <w:rPr>
                <w:rFonts w:ascii="Calibri" w:hAnsi="Calibri" w:cs="Arial"/>
                <w:b/>
                <w:sz w:val="16"/>
                <w:szCs w:val="16"/>
              </w:rPr>
              <w:t xml:space="preserve">3.2.7 (3) </w:t>
            </w:r>
          </w:p>
          <w:p w14:paraId="000E2E7E"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eine religiöse Strömung innerhalb einer ausgewählten Religion beschreiben (zum Beispiel Judentum oder Islam) </w:t>
            </w:r>
          </w:p>
          <w:p w14:paraId="3B1A5A3C"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unterschiedliche Strömungen innerhalb einer </w:t>
            </w:r>
          </w:p>
          <w:p w14:paraId="7D048E0E" w14:textId="77777777" w:rsidR="005F790C" w:rsidRPr="00942D07" w:rsidRDefault="005F790C" w:rsidP="009C6997">
            <w:pPr>
              <w:rPr>
                <w:rFonts w:ascii="Calibri" w:hAnsi="Calibri" w:cs="Arial"/>
                <w:sz w:val="16"/>
                <w:szCs w:val="16"/>
              </w:rPr>
            </w:pPr>
            <w:r w:rsidRPr="00942D07">
              <w:rPr>
                <w:rFonts w:ascii="Calibri" w:hAnsi="Calibri" w:cs="Arial"/>
                <w:sz w:val="16"/>
                <w:szCs w:val="16"/>
              </w:rPr>
              <w:t xml:space="preserve">ausgewählten Religion darstellen (zum Beispiel Judentum oder Islam) </w:t>
            </w:r>
          </w:p>
          <w:p w14:paraId="32CAA9E5"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unterschiedliche Strömungen innerhalb einer ausgewählten Religion miteinander vergleichen (zum Beispiel Judentum oder Islam) </w:t>
            </w:r>
          </w:p>
          <w:p w14:paraId="23E484F1" w14:textId="77777777" w:rsidR="005F790C" w:rsidRDefault="005F790C" w:rsidP="009C6997">
            <w:pPr>
              <w:rPr>
                <w:rFonts w:ascii="Calibri" w:hAnsi="Calibri" w:cs="Arial"/>
                <w:sz w:val="16"/>
                <w:szCs w:val="16"/>
              </w:rPr>
            </w:pPr>
          </w:p>
          <w:p w14:paraId="10CCE7B9" w14:textId="77777777" w:rsidR="005F790C" w:rsidRPr="00D062CB" w:rsidRDefault="005F790C" w:rsidP="009C6997">
            <w:pPr>
              <w:rPr>
                <w:rFonts w:ascii="Calibri" w:hAnsi="Calibri" w:cs="Arial"/>
                <w:b/>
                <w:sz w:val="16"/>
                <w:szCs w:val="16"/>
              </w:rPr>
            </w:pPr>
            <w:r w:rsidRPr="00D062CB">
              <w:rPr>
                <w:rFonts w:ascii="Calibri" w:hAnsi="Calibri" w:cs="Arial"/>
                <w:b/>
                <w:sz w:val="16"/>
                <w:szCs w:val="16"/>
              </w:rPr>
              <w:t>3.2.4</w:t>
            </w:r>
          </w:p>
          <w:p w14:paraId="1FE25357" w14:textId="77777777" w:rsidR="005F790C" w:rsidRPr="00D062CB" w:rsidRDefault="005F790C" w:rsidP="00D062CB">
            <w:pPr>
              <w:rPr>
                <w:rFonts w:ascii="Calibri" w:hAnsi="Calibri" w:cs="Arial"/>
                <w:sz w:val="16"/>
                <w:szCs w:val="16"/>
              </w:rPr>
            </w:pPr>
            <w:r>
              <w:rPr>
                <w:rFonts w:ascii="Calibri" w:hAnsi="Calibri" w:cs="Arial"/>
                <w:b/>
                <w:sz w:val="16"/>
                <w:szCs w:val="16"/>
              </w:rPr>
              <w:t>G</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beschreiben</w:t>
            </w:r>
          </w:p>
          <w:p w14:paraId="48A3EDBF" w14:textId="77777777" w:rsidR="005F790C" w:rsidRPr="00D062CB" w:rsidRDefault="005F790C" w:rsidP="00D062CB">
            <w:pPr>
              <w:rPr>
                <w:rFonts w:ascii="Calibri" w:hAnsi="Calibri" w:cs="Arial"/>
                <w:sz w:val="16"/>
                <w:szCs w:val="16"/>
              </w:rPr>
            </w:pPr>
            <w:r>
              <w:rPr>
                <w:rFonts w:ascii="Calibri" w:hAnsi="Calibri" w:cs="Arial"/>
                <w:b/>
                <w:sz w:val="16"/>
                <w:szCs w:val="16"/>
              </w:rPr>
              <w:t>M</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erläutern</w:t>
            </w:r>
          </w:p>
          <w:p w14:paraId="53E49A9E" w14:textId="77777777" w:rsidR="005F790C" w:rsidRDefault="005F790C" w:rsidP="00D062CB">
            <w:pPr>
              <w:rPr>
                <w:rFonts w:ascii="Calibri" w:hAnsi="Calibri" w:cs="Arial"/>
                <w:sz w:val="16"/>
                <w:szCs w:val="16"/>
              </w:rPr>
            </w:pPr>
            <w:r>
              <w:rPr>
                <w:rFonts w:ascii="Calibri" w:hAnsi="Calibri" w:cs="Arial"/>
                <w:b/>
                <w:sz w:val="16"/>
                <w:szCs w:val="16"/>
              </w:rPr>
              <w:t>E</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erörtern</w:t>
            </w:r>
          </w:p>
          <w:p w14:paraId="040C7E43" w14:textId="77777777" w:rsidR="005F790C" w:rsidRPr="00942D07" w:rsidRDefault="005F790C" w:rsidP="009C6997">
            <w:pPr>
              <w:rPr>
                <w:rFonts w:ascii="Calibri" w:hAnsi="Calibri" w:cs="Arial"/>
                <w:sz w:val="16"/>
                <w:szCs w:val="16"/>
              </w:rPr>
            </w:pPr>
          </w:p>
          <w:p w14:paraId="6E54822A" w14:textId="77777777" w:rsidR="005F790C" w:rsidRPr="00942D07" w:rsidRDefault="005F790C" w:rsidP="009C6997">
            <w:pPr>
              <w:rPr>
                <w:rFonts w:ascii="Calibri" w:hAnsi="Calibri" w:cs="Arial"/>
                <w:b/>
                <w:sz w:val="16"/>
                <w:szCs w:val="16"/>
              </w:rPr>
            </w:pPr>
            <w:r w:rsidRPr="00942D07">
              <w:rPr>
                <w:rFonts w:ascii="Calibri" w:hAnsi="Calibri" w:cs="Arial"/>
                <w:b/>
                <w:sz w:val="16"/>
                <w:szCs w:val="16"/>
              </w:rPr>
              <w:t xml:space="preserve">3.2.7 (4) </w:t>
            </w:r>
          </w:p>
          <w:p w14:paraId="3B127D72"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Kriterien für das Gespräch mit Menschen unterschiedlicher religiöser Überzeugungen benennen </w:t>
            </w:r>
          </w:p>
          <w:p w14:paraId="4F633F60"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Kriterien für das Gespräch mit Menschen unterschiedlicher religiöser Überzeugung aus christlicher Sicht begründen</w:t>
            </w:r>
          </w:p>
          <w:p w14:paraId="1D2A8136"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an Beispielen Notwendigkeit und Grenzen von Toleranz in religiösen Fragen erläutern</w:t>
            </w:r>
          </w:p>
          <w:p w14:paraId="5C12316B" w14:textId="2D833239" w:rsidR="005F790C" w:rsidRPr="00942D07" w:rsidRDefault="005F790C" w:rsidP="005F41AD">
            <w:pPr>
              <w:widowControl w:val="0"/>
              <w:autoSpaceDE w:val="0"/>
              <w:autoSpaceDN w:val="0"/>
              <w:adjustRightInd w:val="0"/>
              <w:rPr>
                <w:rFonts w:ascii="Calibri" w:hAnsi="Calibri"/>
                <w:sz w:val="16"/>
              </w:rPr>
            </w:pPr>
          </w:p>
          <w:p w14:paraId="40FEB33B" w14:textId="2DBCFE6E" w:rsidR="005F790C" w:rsidRPr="00942D07" w:rsidRDefault="005F790C" w:rsidP="005F790C">
            <w:pPr>
              <w:widowControl w:val="0"/>
              <w:autoSpaceDE w:val="0"/>
              <w:autoSpaceDN w:val="0"/>
              <w:adjustRightInd w:val="0"/>
              <w:rPr>
                <w:rFonts w:ascii="Calibri" w:hAnsi="Calibri"/>
                <w:sz w:val="16"/>
              </w:rPr>
            </w:pPr>
          </w:p>
        </w:tc>
      </w:tr>
      <w:tr w:rsidR="00094FB6" w:rsidRPr="006C0878" w14:paraId="00A8911B" w14:textId="77777777" w:rsidTr="006E543C">
        <w:trPr>
          <w:trHeight w:val="197"/>
        </w:trPr>
        <w:tc>
          <w:tcPr>
            <w:tcW w:w="3648" w:type="dxa"/>
            <w:shd w:val="clear" w:color="auto" w:fill="CCC0D9" w:themeFill="accent4" w:themeFillTint="66"/>
          </w:tcPr>
          <w:p w14:paraId="4B3D51A2" w14:textId="12FFD07F" w:rsidR="00094FB6" w:rsidRPr="00812AE6" w:rsidRDefault="00D062CB" w:rsidP="00094FB6">
            <w:pPr>
              <w:spacing w:before="60" w:after="60"/>
              <w:rPr>
                <w:rFonts w:asciiTheme="minorHAnsi" w:hAnsiTheme="minorHAnsi" w:cs="Arial"/>
                <w:i/>
                <w:sz w:val="16"/>
                <w:szCs w:val="16"/>
              </w:rPr>
            </w:pPr>
            <w:r w:rsidRPr="00812AE6">
              <w:rPr>
                <w:rFonts w:asciiTheme="minorHAnsi" w:hAnsiTheme="minorHAnsi" w:cs="Arial"/>
                <w:i/>
                <w:sz w:val="16"/>
                <w:szCs w:val="16"/>
              </w:rPr>
              <w:t>Die Vielfalt der Religionen und die Vielfalt von Gottesvorstellungen am Beispiel von Judentum, Christentum und Islam</w:t>
            </w:r>
            <w:r w:rsidR="00086F20">
              <w:rPr>
                <w:rFonts w:asciiTheme="minorHAnsi" w:hAnsiTheme="minorHAnsi" w:cs="Arial"/>
                <w:i/>
                <w:sz w:val="16"/>
                <w:szCs w:val="16"/>
              </w:rPr>
              <w:t xml:space="preserve"> und d</w:t>
            </w:r>
            <w:r w:rsidRPr="00812AE6">
              <w:rPr>
                <w:rFonts w:asciiTheme="minorHAnsi" w:hAnsiTheme="minorHAnsi" w:cs="Arial"/>
                <w:i/>
                <w:sz w:val="16"/>
                <w:szCs w:val="16"/>
              </w:rPr>
              <w:t>ie Frage nach Notwendigkeit und Grenzen von (religiöser) Toleranz</w:t>
            </w:r>
          </w:p>
        </w:tc>
        <w:tc>
          <w:tcPr>
            <w:tcW w:w="3648" w:type="dxa"/>
          </w:tcPr>
          <w:p w14:paraId="0A7193B0" w14:textId="0CC2B0B7" w:rsidR="00094FB6" w:rsidRPr="00812AE6" w:rsidRDefault="00BA4AB6" w:rsidP="00BA4AB6">
            <w:pPr>
              <w:spacing w:before="60" w:after="60"/>
              <w:jc w:val="center"/>
              <w:rPr>
                <w:rFonts w:asciiTheme="minorHAnsi" w:hAnsiTheme="minorHAnsi" w:cs="Arial"/>
                <w:b/>
                <w:sz w:val="16"/>
                <w:szCs w:val="16"/>
              </w:rPr>
            </w:pPr>
            <w:r>
              <w:rPr>
                <w:rFonts w:asciiTheme="minorHAnsi" w:hAnsiTheme="minorHAnsi" w:cs="Arial"/>
                <w:b/>
                <w:sz w:val="16"/>
                <w:szCs w:val="16"/>
              </w:rPr>
              <w:t>Aspekte</w:t>
            </w:r>
            <w:r w:rsidR="00F04BE8">
              <w:rPr>
                <w:rFonts w:asciiTheme="minorHAnsi" w:hAnsiTheme="minorHAnsi" w:cs="Arial"/>
                <w:b/>
                <w:sz w:val="16"/>
                <w:szCs w:val="16"/>
              </w:rPr>
              <w:t xml:space="preserve"> der Religionen </w:t>
            </w:r>
            <w:r w:rsidR="00D53DBD">
              <w:rPr>
                <w:rFonts w:asciiTheme="minorHAnsi" w:hAnsiTheme="minorHAnsi" w:cs="Arial"/>
                <w:b/>
                <w:sz w:val="16"/>
                <w:szCs w:val="16"/>
              </w:rPr>
              <w:t xml:space="preserve">Judentum, Christentum und Islam </w:t>
            </w:r>
            <w:r>
              <w:rPr>
                <w:rFonts w:asciiTheme="minorHAnsi" w:hAnsiTheme="minorHAnsi" w:cs="Arial"/>
                <w:b/>
                <w:sz w:val="16"/>
                <w:szCs w:val="16"/>
              </w:rPr>
              <w:t>im Vergleich</w:t>
            </w:r>
          </w:p>
        </w:tc>
        <w:tc>
          <w:tcPr>
            <w:tcW w:w="3648" w:type="dxa"/>
            <w:shd w:val="clear" w:color="auto" w:fill="FFFD55"/>
          </w:tcPr>
          <w:p w14:paraId="423B86A0" w14:textId="3ADAAD47" w:rsidR="00094FB6" w:rsidRPr="006B1D8A" w:rsidRDefault="00973DAB" w:rsidP="00D75095">
            <w:pPr>
              <w:spacing w:before="60" w:after="60"/>
              <w:rPr>
                <w:rFonts w:asciiTheme="minorHAnsi" w:hAnsiTheme="minorHAnsi" w:cs="Arial"/>
                <w:i/>
                <w:sz w:val="16"/>
                <w:szCs w:val="16"/>
              </w:rPr>
            </w:pPr>
            <w:r>
              <w:rPr>
                <w:rFonts w:asciiTheme="minorHAnsi" w:hAnsiTheme="minorHAnsi" w:cs="Arial"/>
                <w:i/>
                <w:sz w:val="16"/>
                <w:szCs w:val="16"/>
              </w:rPr>
              <w:t>Respekt</w:t>
            </w:r>
            <w:r w:rsidR="00086F20">
              <w:rPr>
                <w:rFonts w:asciiTheme="minorHAnsi" w:hAnsiTheme="minorHAnsi" w:cs="Arial"/>
                <w:i/>
                <w:sz w:val="16"/>
                <w:szCs w:val="16"/>
              </w:rPr>
              <w:t>,</w:t>
            </w:r>
            <w:r>
              <w:rPr>
                <w:rFonts w:asciiTheme="minorHAnsi" w:hAnsiTheme="minorHAnsi" w:cs="Arial"/>
                <w:i/>
                <w:sz w:val="16"/>
                <w:szCs w:val="16"/>
              </w:rPr>
              <w:t xml:space="preserve"> gegenseitige Achtung und </w:t>
            </w:r>
            <w:r w:rsidR="00D75095">
              <w:rPr>
                <w:rFonts w:asciiTheme="minorHAnsi" w:hAnsiTheme="minorHAnsi" w:cs="Arial"/>
                <w:i/>
                <w:sz w:val="16"/>
                <w:szCs w:val="16"/>
              </w:rPr>
              <w:t>W</w:t>
            </w:r>
            <w:r>
              <w:rPr>
                <w:rFonts w:asciiTheme="minorHAnsi" w:hAnsiTheme="minorHAnsi" w:cs="Arial"/>
                <w:i/>
                <w:sz w:val="16"/>
                <w:szCs w:val="16"/>
              </w:rPr>
              <w:t>ertschätzung unter den Religionen förder</w:t>
            </w:r>
            <w:r w:rsidR="00D53DBD">
              <w:rPr>
                <w:rFonts w:asciiTheme="minorHAnsi" w:hAnsiTheme="minorHAnsi" w:cs="Arial"/>
                <w:i/>
                <w:sz w:val="16"/>
                <w:szCs w:val="16"/>
              </w:rPr>
              <w:t>n</w:t>
            </w:r>
          </w:p>
        </w:tc>
      </w:tr>
      <w:tr w:rsidR="001356E9" w:rsidRPr="006C0878" w14:paraId="2899DE40" w14:textId="77777777" w:rsidTr="006E543C">
        <w:trPr>
          <w:trHeight w:val="197"/>
        </w:trPr>
        <w:tc>
          <w:tcPr>
            <w:tcW w:w="10944" w:type="dxa"/>
            <w:gridSpan w:val="3"/>
            <w:shd w:val="clear" w:color="auto" w:fill="auto"/>
          </w:tcPr>
          <w:p w14:paraId="6CDBB07F"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430EDCD7"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7867A35F"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lastRenderedPageBreak/>
              <w:t>2.1.3</w:t>
            </w:r>
            <w:r w:rsidRPr="006C0878">
              <w:rPr>
                <w:rFonts w:asciiTheme="minorHAnsi" w:hAnsiTheme="minorHAnsi" w:cs="Arial"/>
                <w:sz w:val="16"/>
                <w:szCs w:val="16"/>
              </w:rPr>
              <w:t xml:space="preserve"> religiöse Spuren in ihrer Lebenswelt sowie grundlegende Ausdrucksformen religiösen Glaubens beschreiben und sie in verschiedenen Kontexten wiedererkennen </w:t>
            </w:r>
          </w:p>
          <w:p w14:paraId="5DB03755"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 xml:space="preserve">2.3.2 </w:t>
            </w:r>
            <w:r w:rsidRPr="006C0878">
              <w:rPr>
                <w:rFonts w:asciiTheme="minorHAnsi" w:hAnsiTheme="minorHAnsi" w:cs="Arial"/>
                <w:sz w:val="16"/>
                <w:szCs w:val="16"/>
              </w:rPr>
              <w:t>Gemeinsamkeiten von Konfessionen, Religionen und Weltanschauungen sowie deren Unterschiede aus der Perspektive des katholischen Glaubens analysieren</w:t>
            </w:r>
          </w:p>
          <w:p w14:paraId="4C47A653"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2.3.3</w:t>
            </w:r>
            <w:r w:rsidRPr="006C0878">
              <w:rPr>
                <w:rFonts w:asciiTheme="minorHAnsi" w:hAnsiTheme="minorHAnsi" w:cs="Arial"/>
                <w:sz w:val="16"/>
                <w:szCs w:val="16"/>
              </w:rPr>
              <w:t xml:space="preserve"> lebensfördernde und lebensfeindliche Formen von Religion unterscheiden </w:t>
            </w:r>
          </w:p>
          <w:p w14:paraId="030CFBF5" w14:textId="33248520"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2.3.5</w:t>
            </w:r>
            <w:r w:rsidRPr="006C0878">
              <w:rPr>
                <w:rFonts w:asciiTheme="minorHAnsi" w:hAnsiTheme="minorHAnsi" w:cs="Arial"/>
                <w:sz w:val="16"/>
                <w:szCs w:val="16"/>
              </w:rPr>
              <w:t xml:space="preserve"> im Kontext der Pluralität einen eigenen Standpunkt zu religiösen und ethischen Fragen einnehmen und argumentativ vertreten</w:t>
            </w:r>
          </w:p>
          <w:p w14:paraId="242AA864"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2.4.1</w:t>
            </w:r>
            <w:r w:rsidRPr="006C0878">
              <w:rPr>
                <w:rFonts w:asciiTheme="minorHAnsi" w:hAnsiTheme="minorHAnsi" w:cs="Arial"/>
                <w:sz w:val="16"/>
                <w:szCs w:val="16"/>
              </w:rPr>
              <w:t xml:space="preserve"> Kriterien für einen konstruktiven Dialog entwickeln und in dialogischen Situationen berücksichtigen</w:t>
            </w:r>
          </w:p>
          <w:p w14:paraId="2B1023A7" w14:textId="77777777" w:rsidR="005F790C"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2.4.4</w:t>
            </w:r>
            <w:r w:rsidRPr="006C0878">
              <w:rPr>
                <w:rFonts w:asciiTheme="minorHAnsi" w:hAnsiTheme="minorHAnsi" w:cs="Arial"/>
                <w:sz w:val="16"/>
                <w:szCs w:val="16"/>
              </w:rPr>
              <w:t xml:space="preserve"> die Perspektive eines anderen einnehmen und dadurch d</w:t>
            </w:r>
            <w:r>
              <w:rPr>
                <w:rFonts w:asciiTheme="minorHAnsi" w:hAnsiTheme="minorHAnsi" w:cs="Arial"/>
                <w:sz w:val="16"/>
                <w:szCs w:val="16"/>
              </w:rPr>
              <w:t>ie eigene Perspektive erweitern</w:t>
            </w:r>
          </w:p>
          <w:p w14:paraId="25347FFB" w14:textId="77777777" w:rsidR="005F790C" w:rsidRPr="006C0878" w:rsidRDefault="005F790C" w:rsidP="005F790C">
            <w:pPr>
              <w:shd w:val="clear" w:color="auto" w:fill="FFFF66"/>
              <w:rPr>
                <w:rFonts w:asciiTheme="minorHAnsi" w:hAnsiTheme="minorHAnsi" w:cs="Arial"/>
                <w:sz w:val="16"/>
                <w:szCs w:val="16"/>
              </w:rPr>
            </w:pPr>
            <w:r w:rsidRPr="00B138E7">
              <w:rPr>
                <w:rFonts w:asciiTheme="minorHAnsi" w:hAnsiTheme="minorHAnsi" w:cs="Arial"/>
                <w:b/>
                <w:sz w:val="16"/>
                <w:szCs w:val="16"/>
              </w:rPr>
              <w:t>2.4.5</w:t>
            </w:r>
            <w:r w:rsidRPr="006C0878">
              <w:rPr>
                <w:rFonts w:asciiTheme="minorHAnsi" w:hAnsiTheme="minorHAnsi" w:cs="Arial"/>
                <w:sz w:val="16"/>
                <w:szCs w:val="16"/>
              </w:rPr>
              <w:t xml:space="preserve"> Gemeinsamkeiten und Unterschiede von religiösen und weltanschaulichen Überzeugungen benennen und im Dialog argumentativ verwenden</w:t>
            </w:r>
          </w:p>
          <w:p w14:paraId="4BF3C341" w14:textId="77777777" w:rsidR="001356E9" w:rsidRDefault="005F790C" w:rsidP="00086F20">
            <w:pPr>
              <w:shd w:val="clear" w:color="auto" w:fill="FFFF66"/>
              <w:spacing w:after="60"/>
              <w:rPr>
                <w:rFonts w:asciiTheme="minorHAnsi" w:hAnsiTheme="minorHAnsi" w:cs="Arial"/>
                <w:sz w:val="16"/>
                <w:szCs w:val="16"/>
              </w:rPr>
            </w:pPr>
            <w:r>
              <w:rPr>
                <w:rFonts w:asciiTheme="minorHAnsi" w:hAnsiTheme="minorHAnsi" w:cs="Arial"/>
                <w:b/>
                <w:sz w:val="16"/>
                <w:szCs w:val="16"/>
              </w:rPr>
              <w:t>2.4.6</w:t>
            </w:r>
            <w:r w:rsidRPr="006C0878">
              <w:rPr>
                <w:rFonts w:asciiTheme="minorHAnsi" w:hAnsiTheme="minorHAnsi" w:cs="Arial"/>
                <w:sz w:val="16"/>
                <w:szCs w:val="16"/>
              </w:rPr>
              <w:t xml:space="preserve"> sich aus der Perspektive des katholischen Glaubens mit anderen religiösen und weltanschaulichen Überzeugungen im Dialog argumentativ auseinandersetzen</w:t>
            </w:r>
          </w:p>
          <w:p w14:paraId="5711BA39" w14:textId="46715013"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2.1.2</w:t>
            </w:r>
            <w:r w:rsidRPr="00942D07">
              <w:rPr>
                <w:rFonts w:ascii="Calibri" w:hAnsi="Calibri"/>
                <w:sz w:val="16"/>
              </w:rPr>
              <w:t xml:space="preserve"> religiös bedeutsame Phänomene und Fragestellungen in ihrem Lebensumfeld wahrnehmen und sie beschrei</w:t>
            </w:r>
            <w:r>
              <w:rPr>
                <w:rFonts w:ascii="Calibri" w:hAnsi="Calibri"/>
                <w:sz w:val="16"/>
              </w:rPr>
              <w:t>ben</w:t>
            </w:r>
          </w:p>
          <w:p w14:paraId="58B9E1FF" w14:textId="3F49D62B"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2.1.3</w:t>
            </w:r>
            <w:r w:rsidRPr="00942D07">
              <w:rPr>
                <w:rFonts w:ascii="Calibri" w:hAnsi="Calibri"/>
                <w:sz w:val="16"/>
              </w:rPr>
              <w:t xml:space="preserve"> grundlegende religiöse Ausdrucksformen (Symbole, Riten, Mythen, Räume, Zeiten) wahrnehmen</w:t>
            </w:r>
          </w:p>
          <w:p w14:paraId="548519B7" w14:textId="2CFCB927"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2.3.3</w:t>
            </w:r>
            <w:r w:rsidRPr="00942D07">
              <w:rPr>
                <w:rFonts w:ascii="Calibri" w:hAnsi="Calibri"/>
                <w:sz w:val="16"/>
              </w:rPr>
              <w:t xml:space="preserve"> ambivalente Aspekte der Religion und ihrer Praxis erläutern</w:t>
            </w:r>
          </w:p>
          <w:p w14:paraId="3D67042E" w14:textId="738A99EA"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2.3.5</w:t>
            </w:r>
            <w:r w:rsidRPr="00942D07">
              <w:rPr>
                <w:rFonts w:ascii="Calibri" w:hAnsi="Calibri"/>
                <w:sz w:val="16"/>
              </w:rPr>
              <w:t xml:space="preserve"> im Zusammenhang einer pluralen Gesellschaft einen eigenen Standpunkt zu</w:t>
            </w:r>
            <w:r>
              <w:rPr>
                <w:rFonts w:ascii="Calibri" w:hAnsi="Calibri"/>
                <w:sz w:val="16"/>
              </w:rPr>
              <w:t xml:space="preserve"> </w:t>
            </w:r>
            <w:r w:rsidRPr="00942D07">
              <w:rPr>
                <w:rFonts w:ascii="Calibri" w:hAnsi="Calibri"/>
                <w:sz w:val="16"/>
              </w:rPr>
              <w:t>religiösen und ethischen Fragen einnehmen und ihn argumentativ vertre</w:t>
            </w:r>
            <w:r>
              <w:rPr>
                <w:rFonts w:ascii="Calibri" w:hAnsi="Calibri"/>
                <w:sz w:val="16"/>
              </w:rPr>
              <w:t>ten</w:t>
            </w:r>
            <w:r w:rsidRPr="00942D07">
              <w:rPr>
                <w:rFonts w:ascii="Calibri" w:hAnsi="Calibri"/>
                <w:sz w:val="16"/>
              </w:rPr>
              <w:t xml:space="preserve"> </w:t>
            </w:r>
          </w:p>
          <w:p w14:paraId="1D3F8339" w14:textId="3D10279F" w:rsidR="005F790C" w:rsidRPr="006E543C" w:rsidRDefault="005F790C" w:rsidP="00086F20">
            <w:pPr>
              <w:shd w:val="clear" w:color="auto" w:fill="CCC0D9" w:themeFill="accent4" w:themeFillTint="66"/>
              <w:spacing w:after="60"/>
              <w:rPr>
                <w:rFonts w:asciiTheme="minorHAnsi" w:hAnsiTheme="minorHAnsi" w:cs="Arial"/>
                <w:sz w:val="16"/>
                <w:szCs w:val="16"/>
              </w:rPr>
            </w:pPr>
            <w:r w:rsidRPr="00942D07">
              <w:rPr>
                <w:rFonts w:ascii="Calibri" w:hAnsi="Calibri"/>
                <w:b/>
                <w:sz w:val="16"/>
              </w:rPr>
              <w:t>2.4.1</w:t>
            </w:r>
            <w:r w:rsidRPr="00942D07">
              <w:rPr>
                <w:rFonts w:ascii="Calibri" w:hAnsi="Calibri"/>
                <w:sz w:val="16"/>
              </w:rPr>
              <w:t xml:space="preserve"> sich auf die Perspektive eines anderen einlassen und sie in Bezug zum eigenen</w:t>
            </w:r>
            <w:r>
              <w:rPr>
                <w:rFonts w:ascii="Calibri" w:hAnsi="Calibri"/>
                <w:sz w:val="16"/>
              </w:rPr>
              <w:t xml:space="preserve"> </w:t>
            </w:r>
            <w:r w:rsidRPr="00942D07">
              <w:rPr>
                <w:rFonts w:ascii="Calibri" w:hAnsi="Calibri"/>
                <w:sz w:val="16"/>
              </w:rPr>
              <w:t>Standpunkt setzen</w:t>
            </w:r>
          </w:p>
        </w:tc>
      </w:tr>
    </w:tbl>
    <w:p w14:paraId="5DD35847" w14:textId="77777777" w:rsidR="00094FB6" w:rsidRPr="00AF0AAB" w:rsidRDefault="00094FB6" w:rsidP="00094FB6">
      <w:pPr>
        <w:jc w:val="center"/>
        <w:rPr>
          <w:rFonts w:ascii="Arial" w:hAnsi="Arial" w:cs="Arial"/>
          <w:sz w:val="16"/>
          <w:szCs w:val="16"/>
        </w:rPr>
      </w:pPr>
    </w:p>
    <w:p w14:paraId="0FEE80BA" w14:textId="77777777" w:rsidR="00094FB6" w:rsidRPr="00AF0AAB" w:rsidRDefault="00094FB6" w:rsidP="00094FB6">
      <w:pPr>
        <w:pStyle w:val="BPStandard"/>
        <w:spacing w:line="240" w:lineRule="auto"/>
        <w:rPr>
          <w:sz w:val="16"/>
          <w:szCs w:val="16"/>
        </w:rPr>
      </w:pPr>
    </w:p>
    <w:p w14:paraId="4BCD11D9" w14:textId="77777777" w:rsidR="008E6912" w:rsidRPr="00AF0AAB" w:rsidRDefault="008E6912">
      <w:pPr>
        <w:rPr>
          <w:rFonts w:ascii="Arial" w:hAnsi="Arial" w:cs="Arial"/>
          <w:sz w:val="16"/>
          <w:szCs w:val="16"/>
        </w:rPr>
      </w:pPr>
      <w:r w:rsidRPr="00AF0AAB">
        <w:rPr>
          <w:rFonts w:ascii="Arial" w:hAnsi="Arial" w:cs="Arial"/>
          <w:sz w:val="16"/>
          <w:szCs w:val="16"/>
        </w:rPr>
        <w:br w:type="page"/>
      </w:r>
    </w:p>
    <w:p w14:paraId="1532871A" w14:textId="77777777" w:rsidR="00094FB6" w:rsidRDefault="00DB040A" w:rsidP="00094FB6">
      <w:pPr>
        <w:jc w:val="center"/>
        <w:rPr>
          <w:rFonts w:asciiTheme="minorHAnsi" w:hAnsiTheme="minorHAnsi" w:cs="Calibri"/>
          <w:b/>
          <w:sz w:val="24"/>
          <w:szCs w:val="16"/>
        </w:rPr>
      </w:pPr>
      <w:r>
        <w:rPr>
          <w:rFonts w:ascii="Arial" w:hAnsi="Arial" w:cs="Arial"/>
          <w:b/>
        </w:rPr>
        <w:lastRenderedPageBreak/>
        <w:t>Klasse 8</w:t>
      </w:r>
    </w:p>
    <w:tbl>
      <w:tblPr>
        <w:tblStyle w:val="Tabellenraster1"/>
        <w:tblpPr w:leftFromText="141" w:rightFromText="141" w:horzAnchor="margin" w:tblpY="1027"/>
        <w:tblW w:w="10768" w:type="dxa"/>
        <w:tblLook w:val="04A0" w:firstRow="1" w:lastRow="0" w:firstColumn="1" w:lastColumn="0" w:noHBand="0" w:noVBand="1"/>
      </w:tblPr>
      <w:tblGrid>
        <w:gridCol w:w="3589"/>
        <w:gridCol w:w="3589"/>
        <w:gridCol w:w="3590"/>
      </w:tblGrid>
      <w:tr w:rsidR="00DB040A" w:rsidRPr="001144FB" w14:paraId="162EF798" w14:textId="77777777" w:rsidTr="006E543C">
        <w:tc>
          <w:tcPr>
            <w:tcW w:w="10768" w:type="dxa"/>
            <w:gridSpan w:val="3"/>
            <w:shd w:val="clear" w:color="auto" w:fill="CCC0D9" w:themeFill="accent4" w:themeFillTint="66"/>
          </w:tcPr>
          <w:p w14:paraId="4E75BF0B" w14:textId="77777777" w:rsidR="00DB040A" w:rsidRPr="001144FB" w:rsidRDefault="00DB040A" w:rsidP="007920D3">
            <w:pPr>
              <w:jc w:val="center"/>
              <w:rPr>
                <w:rFonts w:asciiTheme="minorHAnsi" w:hAnsiTheme="minorHAnsi" w:cs="Arial"/>
                <w:b/>
                <w:sz w:val="22"/>
                <w:szCs w:val="22"/>
              </w:rPr>
            </w:pPr>
            <w:r w:rsidRPr="001144FB">
              <w:rPr>
                <w:rFonts w:asciiTheme="minorHAnsi" w:hAnsiTheme="minorHAnsi" w:cs="Arial"/>
                <w:b/>
                <w:sz w:val="22"/>
                <w:szCs w:val="22"/>
              </w:rPr>
              <w:t xml:space="preserve">UE 6 </w:t>
            </w:r>
            <w:r w:rsidR="007920D3">
              <w:rPr>
                <w:rFonts w:asciiTheme="minorHAnsi" w:hAnsiTheme="minorHAnsi" w:cs="Arial"/>
                <w:b/>
                <w:sz w:val="22"/>
                <w:szCs w:val="22"/>
              </w:rPr>
              <w:t>Erwachsen werden – auch im Glauben</w:t>
            </w:r>
          </w:p>
        </w:tc>
      </w:tr>
      <w:tr w:rsidR="00196515" w:rsidRPr="001144FB" w14:paraId="715F5769" w14:textId="77777777" w:rsidTr="00196515">
        <w:tc>
          <w:tcPr>
            <w:tcW w:w="10768" w:type="dxa"/>
            <w:gridSpan w:val="3"/>
            <w:shd w:val="clear" w:color="auto" w:fill="auto"/>
          </w:tcPr>
          <w:p w14:paraId="0BDBA9ED" w14:textId="77777777" w:rsidR="00196515" w:rsidRDefault="00196515" w:rsidP="007920D3">
            <w:pPr>
              <w:jc w:val="center"/>
              <w:rPr>
                <w:rFonts w:asciiTheme="minorHAnsi" w:hAnsiTheme="minorHAnsi" w:cs="Arial"/>
                <w:bCs/>
              </w:rPr>
            </w:pPr>
            <w:r>
              <w:rPr>
                <w:rFonts w:asciiTheme="minorHAnsi" w:hAnsiTheme="minorHAnsi" w:cs="Arial"/>
                <w:b/>
              </w:rPr>
              <w:t>Fragen an das Vorbereitungsteam</w:t>
            </w:r>
          </w:p>
          <w:p w14:paraId="214025D1"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An welche Stationen meiner Glaubensentwicklung kann ich mich erinnern?</w:t>
            </w:r>
          </w:p>
          <w:p w14:paraId="1B948ED0"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Inwiefern hat sich mein Glaube verändert?</w:t>
            </w:r>
          </w:p>
          <w:p w14:paraId="55DA05C2"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Was bedeutet für mich Erwachsensein?</w:t>
            </w:r>
          </w:p>
          <w:p w14:paraId="5B3A28CA"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Inwiefern können Erwachsene wie Kinder glauben?</w:t>
            </w:r>
          </w:p>
          <w:p w14:paraId="62E35325" w14:textId="6BBE1005" w:rsidR="00196515" w:rsidRDefault="00F62F8F" w:rsidP="00196515">
            <w:pPr>
              <w:pStyle w:val="Listenabsatz"/>
              <w:numPr>
                <w:ilvl w:val="0"/>
                <w:numId w:val="11"/>
              </w:numPr>
              <w:rPr>
                <w:rFonts w:asciiTheme="minorHAnsi" w:hAnsiTheme="minorHAnsi" w:cs="Arial"/>
                <w:bCs/>
              </w:rPr>
            </w:pPr>
            <w:r>
              <w:rPr>
                <w:rFonts w:asciiTheme="minorHAnsi" w:hAnsiTheme="minorHAnsi" w:cs="Arial"/>
                <w:bCs/>
              </w:rPr>
              <w:t>In welcher Weise h</w:t>
            </w:r>
            <w:r w:rsidR="00196515">
              <w:rPr>
                <w:rFonts w:asciiTheme="minorHAnsi" w:hAnsiTheme="minorHAnsi" w:cs="Arial"/>
                <w:bCs/>
              </w:rPr>
              <w:t>ilft mir mein Glaube, Verantwortung zu übernehmen?</w:t>
            </w:r>
          </w:p>
          <w:p w14:paraId="1A8EB27A"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Inwiefern bin ich für meinen Glauben verantwortlich?</w:t>
            </w:r>
          </w:p>
          <w:p w14:paraId="7F120539" w14:textId="2D1BB22A" w:rsidR="00196515" w:rsidRPr="00196515" w:rsidRDefault="00196515" w:rsidP="00196515">
            <w:pPr>
              <w:rPr>
                <w:rFonts w:asciiTheme="minorHAnsi" w:hAnsiTheme="minorHAnsi" w:cs="Arial"/>
                <w:bCs/>
              </w:rPr>
            </w:pPr>
          </w:p>
        </w:tc>
      </w:tr>
      <w:tr w:rsidR="00150205" w:rsidRPr="001144FB" w14:paraId="7D56F9ED" w14:textId="77777777" w:rsidTr="006E543C">
        <w:tc>
          <w:tcPr>
            <w:tcW w:w="3589" w:type="dxa"/>
            <w:shd w:val="clear" w:color="auto" w:fill="FFFD55"/>
          </w:tcPr>
          <w:p w14:paraId="1BF7389D" w14:textId="77777777" w:rsidR="00150205" w:rsidRPr="001144FB" w:rsidRDefault="00150205" w:rsidP="001144FB">
            <w:pPr>
              <w:spacing w:before="60" w:after="60"/>
              <w:jc w:val="center"/>
              <w:rPr>
                <w:rFonts w:asciiTheme="minorHAnsi" w:hAnsiTheme="minorHAnsi" w:cs="Arial"/>
                <w:sz w:val="16"/>
                <w:szCs w:val="16"/>
              </w:rPr>
            </w:pPr>
            <w:r w:rsidRPr="001144FB">
              <w:rPr>
                <w:rFonts w:asciiTheme="minorHAnsi" w:hAnsiTheme="minorHAnsi" w:cs="Arial"/>
                <w:b/>
                <w:sz w:val="16"/>
                <w:szCs w:val="16"/>
              </w:rPr>
              <w:t>inhaltsbezogene</w:t>
            </w:r>
            <w:r w:rsidRPr="001144FB">
              <w:rPr>
                <w:rFonts w:asciiTheme="minorHAnsi" w:hAnsiTheme="minorHAnsi" w:cs="Arial"/>
                <w:sz w:val="16"/>
                <w:szCs w:val="16"/>
              </w:rPr>
              <w:t xml:space="preserve"> Kompetenzen katholisch</w:t>
            </w:r>
          </w:p>
        </w:tc>
        <w:tc>
          <w:tcPr>
            <w:tcW w:w="3589" w:type="dxa"/>
          </w:tcPr>
          <w:p w14:paraId="7643A1F1" w14:textId="77777777" w:rsidR="00150205" w:rsidRPr="001144FB" w:rsidRDefault="00150205" w:rsidP="00AE2E76">
            <w:pPr>
              <w:spacing w:before="60" w:after="60"/>
              <w:jc w:val="center"/>
              <w:rPr>
                <w:rFonts w:asciiTheme="minorHAnsi" w:hAnsiTheme="minorHAnsi" w:cs="Arial"/>
                <w:b/>
                <w:sz w:val="16"/>
                <w:szCs w:val="16"/>
              </w:rPr>
            </w:pPr>
            <w:r w:rsidRPr="001144FB">
              <w:rPr>
                <w:rFonts w:asciiTheme="minorHAnsi" w:hAnsiTheme="minorHAnsi" w:cs="Arial"/>
                <w:sz w:val="16"/>
                <w:szCs w:val="16"/>
              </w:rPr>
              <w:t>Umsetzung im Unterricht</w:t>
            </w:r>
          </w:p>
        </w:tc>
        <w:tc>
          <w:tcPr>
            <w:tcW w:w="3590" w:type="dxa"/>
            <w:shd w:val="clear" w:color="auto" w:fill="CCC0D9" w:themeFill="accent4" w:themeFillTint="66"/>
          </w:tcPr>
          <w:p w14:paraId="2F738235" w14:textId="2C47718C" w:rsidR="00150205" w:rsidRPr="001144FB" w:rsidRDefault="00150205" w:rsidP="00AE2E76">
            <w:pPr>
              <w:spacing w:before="60" w:after="60"/>
              <w:jc w:val="center"/>
              <w:rPr>
                <w:rFonts w:asciiTheme="minorHAnsi" w:hAnsiTheme="minorHAnsi" w:cs="Arial"/>
                <w:b/>
                <w:sz w:val="16"/>
                <w:szCs w:val="16"/>
              </w:rPr>
            </w:pPr>
            <w:r w:rsidRPr="001144FB">
              <w:rPr>
                <w:rFonts w:asciiTheme="minorHAnsi" w:hAnsiTheme="minorHAnsi" w:cs="Arial"/>
                <w:b/>
                <w:sz w:val="16"/>
                <w:szCs w:val="16"/>
              </w:rPr>
              <w:t>inhaltsbezogene</w:t>
            </w:r>
            <w:r w:rsidRPr="001144FB">
              <w:rPr>
                <w:rFonts w:asciiTheme="minorHAnsi" w:hAnsiTheme="minorHAnsi" w:cs="Arial"/>
                <w:sz w:val="16"/>
                <w:szCs w:val="16"/>
              </w:rPr>
              <w:t xml:space="preserve"> Kompetenzen evangelisch</w:t>
            </w:r>
          </w:p>
        </w:tc>
      </w:tr>
      <w:tr w:rsidR="00150205" w:rsidRPr="001144FB" w14:paraId="70771BD6" w14:textId="77777777" w:rsidTr="006E543C">
        <w:tc>
          <w:tcPr>
            <w:tcW w:w="3589" w:type="dxa"/>
            <w:shd w:val="clear" w:color="auto" w:fill="FFFD55"/>
          </w:tcPr>
          <w:p w14:paraId="26B2915B" w14:textId="77777777" w:rsidR="00150205" w:rsidRPr="001144FB" w:rsidRDefault="00150205" w:rsidP="00AE2E76">
            <w:pPr>
              <w:rPr>
                <w:rFonts w:asciiTheme="minorHAnsi" w:hAnsiTheme="minorHAnsi" w:cs="Arial"/>
                <w:sz w:val="16"/>
                <w:szCs w:val="16"/>
              </w:rPr>
            </w:pPr>
            <w:r w:rsidRPr="001144FB">
              <w:rPr>
                <w:rFonts w:asciiTheme="minorHAnsi" w:hAnsiTheme="minorHAnsi" w:cs="Arial"/>
                <w:sz w:val="16"/>
                <w:szCs w:val="16"/>
              </w:rPr>
              <w:t>Die Schülerinnen und Schüler können</w:t>
            </w:r>
          </w:p>
          <w:p w14:paraId="2B7F17EB" w14:textId="77777777" w:rsidR="00150205" w:rsidRPr="001144FB" w:rsidRDefault="00150205" w:rsidP="00AE2E76">
            <w:pPr>
              <w:rPr>
                <w:rFonts w:asciiTheme="minorHAnsi" w:hAnsiTheme="minorHAnsi" w:cs="Arial"/>
                <w:b/>
                <w:sz w:val="16"/>
                <w:szCs w:val="16"/>
              </w:rPr>
            </w:pPr>
          </w:p>
          <w:p w14:paraId="45C54D44"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3.2.1 (3) </w:t>
            </w:r>
          </w:p>
          <w:p w14:paraId="3D31FAB3"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sz w:val="16"/>
                <w:szCs w:val="16"/>
              </w:rPr>
              <w:t xml:space="preserve"> beschreiben, dass Menschen nach christlichem Verständnis zu einem verantwortlichen Umgang mit sich selbst und anderen berufen sind (z. B. Freizeit und Beruf, Ehe und Familie, Geschlechtlichkeit)</w:t>
            </w:r>
          </w:p>
          <w:p w14:paraId="416B8C6E"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erläutern, dass Menschen nach christlichem Verständnis zu einem verantwortlichen Umgang mit sich selbst und anderen berufen sind (zum Beispiel Freizeit und Beruf, Ehe und Familie, Geschlechtlichkeit, Rollenverständnis) </w:t>
            </w:r>
          </w:p>
          <w:p w14:paraId="55F724E9"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begründen, dass Menschen nach christlichem Verständnis zu einem verantwortlichen Umgang mit sich selbst und anderen berufen sind (zum Beispiel Freizeit und Beruf, Ehe und Familie, Geschlechtlichkeit, Rollenverständnis)</w:t>
            </w:r>
          </w:p>
          <w:p w14:paraId="054FED64" w14:textId="77777777" w:rsidR="00150205" w:rsidRDefault="00150205" w:rsidP="00AE2E76">
            <w:pPr>
              <w:rPr>
                <w:rFonts w:asciiTheme="minorHAnsi" w:hAnsiTheme="minorHAnsi" w:cs="Arial"/>
                <w:b/>
                <w:sz w:val="16"/>
                <w:szCs w:val="16"/>
              </w:rPr>
            </w:pPr>
          </w:p>
          <w:p w14:paraId="6652DAA3" w14:textId="77777777" w:rsidR="00150205" w:rsidRPr="001144FB" w:rsidRDefault="00150205" w:rsidP="00AE2E76">
            <w:pPr>
              <w:rPr>
                <w:rFonts w:asciiTheme="minorHAnsi" w:hAnsiTheme="minorHAnsi" w:cs="Arial"/>
                <w:b/>
                <w:sz w:val="16"/>
                <w:szCs w:val="16"/>
              </w:rPr>
            </w:pPr>
            <w:r>
              <w:rPr>
                <w:rFonts w:asciiTheme="minorHAnsi" w:hAnsiTheme="minorHAnsi" w:cs="Arial"/>
                <w:b/>
                <w:sz w:val="16"/>
                <w:szCs w:val="16"/>
              </w:rPr>
              <w:t>3.2.2 (5)</w:t>
            </w:r>
          </w:p>
          <w:p w14:paraId="139A79BB"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Pr>
                <w:rFonts w:asciiTheme="minorHAnsi" w:hAnsiTheme="minorHAnsi" w:cs="Arial"/>
                <w:sz w:val="16"/>
                <w:szCs w:val="16"/>
              </w:rPr>
              <w:t xml:space="preserve"> ausgehend von Erfahrungen auf</w:t>
            </w:r>
            <w:r w:rsidRPr="001144FB">
              <w:rPr>
                <w:rFonts w:asciiTheme="minorHAnsi" w:hAnsiTheme="minorHAnsi" w:cs="Arial"/>
                <w:sz w:val="16"/>
                <w:szCs w:val="16"/>
              </w:rPr>
              <w:t>zeigen, dass Wahrhaftigkeit sich auf die eigene Persönlichkeit und das menschliche Zusammenleben auswirkt</w:t>
            </w:r>
          </w:p>
          <w:p w14:paraId="283CBE98"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ausgehend von Erfahrungen erläutern, dass Wahrhaftigkeit sich auf die eigene Persönlichkeit und das menschliche Zusammenleben auswirkt</w:t>
            </w:r>
          </w:p>
          <w:p w14:paraId="3D68A7E2"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Pr>
                <w:rFonts w:asciiTheme="minorHAnsi" w:hAnsiTheme="minorHAnsi" w:cs="Arial"/>
                <w:sz w:val="16"/>
                <w:szCs w:val="16"/>
              </w:rPr>
              <w:t xml:space="preserve"> ausgehend von Erfahrungen be</w:t>
            </w:r>
            <w:r w:rsidRPr="001144FB">
              <w:rPr>
                <w:rFonts w:asciiTheme="minorHAnsi" w:hAnsiTheme="minorHAnsi" w:cs="Arial"/>
                <w:sz w:val="16"/>
                <w:szCs w:val="16"/>
              </w:rPr>
              <w:t>gründen, dass Wahrhaftigkeit sich auf die eigene Persönlichkeit und das menschliche Zusammenleben auswirkt</w:t>
            </w:r>
          </w:p>
          <w:p w14:paraId="72FD5AB2" w14:textId="77777777" w:rsidR="00150205" w:rsidRDefault="00150205" w:rsidP="00AE2E76">
            <w:pPr>
              <w:rPr>
                <w:rFonts w:asciiTheme="minorHAnsi" w:hAnsiTheme="minorHAnsi" w:cs="Arial"/>
                <w:b/>
                <w:sz w:val="16"/>
                <w:szCs w:val="16"/>
              </w:rPr>
            </w:pPr>
          </w:p>
          <w:p w14:paraId="7C8D5772"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3.2.4 (1) </w:t>
            </w:r>
          </w:p>
          <w:p w14:paraId="5560A91F"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sz w:val="16"/>
                <w:szCs w:val="16"/>
              </w:rPr>
              <w:t xml:space="preserve"> unterschiedliche Weisen skizzieren, wie Menschen sich Gott vorstellen (bildhaft, abstrakt, personal, apersonal)</w:t>
            </w:r>
          </w:p>
          <w:p w14:paraId="7844FC13"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unterschiedliche Weisen beschreiben, wie Menschen sich Gott vorstellen (bildhaft, abstrakt, personal, apersonal)</w:t>
            </w:r>
          </w:p>
          <w:p w14:paraId="098761BD" w14:textId="4B2260F6"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unterschiedliche Weisen charakterisieren, wie Menschen sich Gott vorstellen (bildhaft, abstrakt, personal, apersonal)</w:t>
            </w:r>
          </w:p>
          <w:p w14:paraId="29BD3474" w14:textId="77777777" w:rsidR="00150205" w:rsidRDefault="00150205" w:rsidP="00AE2E76">
            <w:pPr>
              <w:rPr>
                <w:rFonts w:asciiTheme="minorHAnsi" w:hAnsiTheme="minorHAnsi" w:cs="Arial"/>
                <w:b/>
                <w:sz w:val="16"/>
                <w:szCs w:val="16"/>
              </w:rPr>
            </w:pPr>
          </w:p>
          <w:p w14:paraId="5A9200BC"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3.2.6 (3) </w:t>
            </w:r>
          </w:p>
          <w:p w14:paraId="2E3307C9"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b/>
                <w:sz w:val="16"/>
                <w:szCs w:val="16"/>
              </w:rPr>
              <w:t xml:space="preserve"> </w:t>
            </w:r>
            <w:r w:rsidRPr="001144FB">
              <w:rPr>
                <w:rFonts w:asciiTheme="minorHAnsi" w:hAnsiTheme="minorHAnsi" w:cs="Arial"/>
                <w:sz w:val="16"/>
                <w:szCs w:val="16"/>
              </w:rPr>
              <w:t>anhand eines Beispiels skizzieren, wie das Wachsen der jungen Kirche als Wirken des Heiligen G</w:t>
            </w:r>
            <w:r>
              <w:rPr>
                <w:rFonts w:asciiTheme="minorHAnsi" w:hAnsiTheme="minorHAnsi" w:cs="Arial"/>
                <w:sz w:val="16"/>
                <w:szCs w:val="16"/>
              </w:rPr>
              <w:t>eistes ver</w:t>
            </w:r>
            <w:r w:rsidRPr="001144FB">
              <w:rPr>
                <w:rFonts w:asciiTheme="minorHAnsi" w:hAnsiTheme="minorHAnsi" w:cs="Arial"/>
                <w:sz w:val="16"/>
                <w:szCs w:val="16"/>
              </w:rPr>
              <w:t>standen werden kann (zum Beispiel Pfingsthymnus: GL 342; Apg 2,1</w:t>
            </w:r>
            <w:r>
              <w:rPr>
                <w:rFonts w:asciiTheme="minorHAnsi" w:hAnsiTheme="minorHAnsi" w:cs="Arial"/>
                <w:sz w:val="16"/>
                <w:szCs w:val="16"/>
              </w:rPr>
              <w:t>–</w:t>
            </w:r>
            <w:r w:rsidRPr="001144FB">
              <w:rPr>
                <w:rFonts w:asciiTheme="minorHAnsi" w:hAnsiTheme="minorHAnsi" w:cs="Arial"/>
                <w:sz w:val="16"/>
                <w:szCs w:val="16"/>
              </w:rPr>
              <w:t>13; Apg 2,37</w:t>
            </w:r>
            <w:r>
              <w:rPr>
                <w:rFonts w:asciiTheme="minorHAnsi" w:hAnsiTheme="minorHAnsi" w:cs="Arial"/>
                <w:sz w:val="16"/>
                <w:szCs w:val="16"/>
              </w:rPr>
              <w:t>–</w:t>
            </w:r>
            <w:r w:rsidRPr="001144FB">
              <w:rPr>
                <w:rFonts w:asciiTheme="minorHAnsi" w:hAnsiTheme="minorHAnsi" w:cs="Arial"/>
                <w:sz w:val="16"/>
                <w:szCs w:val="16"/>
              </w:rPr>
              <w:t>47; Lieder)</w:t>
            </w:r>
          </w:p>
          <w:p w14:paraId="76BE7B8A"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w:t>
            </w:r>
            <w:r>
              <w:rPr>
                <w:rFonts w:asciiTheme="minorHAnsi" w:hAnsiTheme="minorHAnsi" w:cs="Arial"/>
                <w:sz w:val="16"/>
                <w:szCs w:val="16"/>
              </w:rPr>
              <w:t>anhand eines Beispiels beschrei</w:t>
            </w:r>
            <w:r w:rsidRPr="001144FB">
              <w:rPr>
                <w:rFonts w:asciiTheme="minorHAnsi" w:hAnsiTheme="minorHAnsi" w:cs="Arial"/>
                <w:sz w:val="16"/>
                <w:szCs w:val="16"/>
              </w:rPr>
              <w:t>ben, wie das Wachsen der jungen Kirche als Wirken des Heiligen Geistes verstanden werden kann (zum Beispiel Pfingsthymnus: GL 342; Apg 2,1</w:t>
            </w:r>
            <w:r>
              <w:rPr>
                <w:rFonts w:asciiTheme="minorHAnsi" w:hAnsiTheme="minorHAnsi" w:cs="Arial"/>
                <w:sz w:val="16"/>
                <w:szCs w:val="16"/>
              </w:rPr>
              <w:t>–</w:t>
            </w:r>
            <w:r w:rsidRPr="001144FB">
              <w:rPr>
                <w:rFonts w:asciiTheme="minorHAnsi" w:hAnsiTheme="minorHAnsi" w:cs="Arial"/>
                <w:sz w:val="16"/>
                <w:szCs w:val="16"/>
              </w:rPr>
              <w:t>13; Apg 2,37</w:t>
            </w:r>
            <w:r>
              <w:rPr>
                <w:rFonts w:asciiTheme="minorHAnsi" w:hAnsiTheme="minorHAnsi" w:cs="Arial"/>
                <w:sz w:val="16"/>
                <w:szCs w:val="16"/>
              </w:rPr>
              <w:t>–</w:t>
            </w:r>
            <w:r w:rsidRPr="001144FB">
              <w:rPr>
                <w:rFonts w:asciiTheme="minorHAnsi" w:hAnsiTheme="minorHAnsi" w:cs="Arial"/>
                <w:sz w:val="16"/>
                <w:szCs w:val="16"/>
              </w:rPr>
              <w:t xml:space="preserve">47; Lieder) </w:t>
            </w:r>
          </w:p>
          <w:p w14:paraId="04964EF4" w14:textId="77777777" w:rsidR="00150205" w:rsidRPr="001144FB" w:rsidRDefault="00150205" w:rsidP="00AE2E76">
            <w:pPr>
              <w:rPr>
                <w:rFonts w:asciiTheme="minorHAnsi" w:hAnsiTheme="minorHAnsi" w:cs="Arial"/>
                <w:b/>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w:t>
            </w:r>
            <w:r>
              <w:rPr>
                <w:rFonts w:asciiTheme="minorHAnsi" w:hAnsiTheme="minorHAnsi" w:cs="Arial"/>
                <w:sz w:val="16"/>
                <w:szCs w:val="16"/>
              </w:rPr>
              <w:t>anhand eines Beispiels herausar</w:t>
            </w:r>
            <w:r w:rsidRPr="001144FB">
              <w:rPr>
                <w:rFonts w:asciiTheme="minorHAnsi" w:hAnsiTheme="minorHAnsi" w:cs="Arial"/>
                <w:sz w:val="16"/>
                <w:szCs w:val="16"/>
              </w:rPr>
              <w:t>beiten, wie das Wachsen der jungen Kirche als Wirken des Heiligen Geistes verstanden werden kann (zum Beispiel Pfingsthymnus: GL 342; Apg 2,1</w:t>
            </w:r>
            <w:r>
              <w:rPr>
                <w:rFonts w:asciiTheme="minorHAnsi" w:hAnsiTheme="minorHAnsi" w:cs="Arial"/>
                <w:sz w:val="16"/>
                <w:szCs w:val="16"/>
              </w:rPr>
              <w:t>–</w:t>
            </w:r>
            <w:r w:rsidRPr="001144FB">
              <w:rPr>
                <w:rFonts w:asciiTheme="minorHAnsi" w:hAnsiTheme="minorHAnsi" w:cs="Arial"/>
                <w:sz w:val="16"/>
                <w:szCs w:val="16"/>
              </w:rPr>
              <w:t>13; Apg 2,37</w:t>
            </w:r>
            <w:r>
              <w:rPr>
                <w:rFonts w:asciiTheme="minorHAnsi" w:hAnsiTheme="minorHAnsi" w:cs="Arial"/>
                <w:sz w:val="16"/>
                <w:szCs w:val="16"/>
              </w:rPr>
              <w:t>–</w:t>
            </w:r>
            <w:r w:rsidRPr="001144FB">
              <w:rPr>
                <w:rFonts w:asciiTheme="minorHAnsi" w:hAnsiTheme="minorHAnsi" w:cs="Arial"/>
                <w:sz w:val="16"/>
                <w:szCs w:val="16"/>
              </w:rPr>
              <w:t>47; Lieder</w:t>
            </w:r>
            <w:r w:rsidRPr="001144FB">
              <w:rPr>
                <w:rFonts w:asciiTheme="minorHAnsi" w:hAnsiTheme="minorHAnsi" w:cs="Arial"/>
                <w:b/>
                <w:sz w:val="16"/>
                <w:szCs w:val="16"/>
              </w:rPr>
              <w:t>)</w:t>
            </w:r>
          </w:p>
          <w:p w14:paraId="155F96D3" w14:textId="77777777" w:rsidR="00150205" w:rsidRDefault="00150205" w:rsidP="00AE2E76">
            <w:pPr>
              <w:rPr>
                <w:rFonts w:asciiTheme="minorHAnsi" w:hAnsiTheme="minorHAnsi" w:cs="Arial"/>
                <w:b/>
                <w:sz w:val="16"/>
                <w:szCs w:val="16"/>
              </w:rPr>
            </w:pPr>
          </w:p>
          <w:p w14:paraId="0F29C844"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3.2.6 (4) </w:t>
            </w:r>
          </w:p>
          <w:p w14:paraId="50F4813D"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lastRenderedPageBreak/>
              <w:t>G</w:t>
            </w:r>
            <w:r w:rsidRPr="001144FB">
              <w:rPr>
                <w:rFonts w:asciiTheme="minorHAnsi" w:hAnsiTheme="minorHAnsi" w:cs="Arial"/>
                <w:b/>
                <w:sz w:val="16"/>
                <w:szCs w:val="16"/>
              </w:rPr>
              <w:t xml:space="preserve"> </w:t>
            </w:r>
            <w:r w:rsidRPr="001144FB">
              <w:rPr>
                <w:rFonts w:asciiTheme="minorHAnsi" w:hAnsiTheme="minorHAnsi" w:cs="Arial"/>
                <w:sz w:val="16"/>
                <w:szCs w:val="16"/>
              </w:rPr>
              <w:t>ausgehend vom Sakrament der Firmung aufzeigen, dass mündiges Christsein bedeutet, in Kirche und Gesellschaft Verantwortung zu über-nehmen</w:t>
            </w:r>
          </w:p>
          <w:p w14:paraId="4F0EE544"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ausgehend vom Sakrament der Firmung beschreiben, dass mündiges Christsein bedeutet, in Kirche und Gesellschaft Verantwortung zu über-nehmen</w:t>
            </w:r>
          </w:p>
          <w:p w14:paraId="097E2EF5"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ausgehend vom Sakrament der Firmung erklären, dass mündiges Christsein bedeutet, in Kirche und Gesellschaft Verantwortung zu über-nehmen</w:t>
            </w:r>
          </w:p>
          <w:p w14:paraId="48DC2AE5" w14:textId="77777777" w:rsidR="00150205" w:rsidRDefault="00150205" w:rsidP="00AE2E76">
            <w:pPr>
              <w:rPr>
                <w:rFonts w:asciiTheme="minorHAnsi" w:hAnsiTheme="minorHAnsi" w:cs="Arial"/>
                <w:b/>
                <w:sz w:val="16"/>
                <w:szCs w:val="16"/>
              </w:rPr>
            </w:pPr>
          </w:p>
          <w:p w14:paraId="41666E61"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3.2.6 (6) </w:t>
            </w:r>
          </w:p>
          <w:p w14:paraId="11A55B41"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b/>
                <w:sz w:val="16"/>
                <w:szCs w:val="16"/>
              </w:rPr>
              <w:t xml:space="preserve"> </w:t>
            </w:r>
            <w:r w:rsidRPr="001144FB">
              <w:rPr>
                <w:rFonts w:asciiTheme="minorHAnsi" w:hAnsiTheme="minorHAnsi" w:cs="Arial"/>
                <w:sz w:val="16"/>
                <w:szCs w:val="16"/>
              </w:rPr>
              <w:t>Elemente eines jugendgemäßen Gottesdienstes entwerfen</w:t>
            </w:r>
          </w:p>
          <w:p w14:paraId="0FAA8231"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Elemente eines jugendgemäßen Gottesdienstes entwerfen</w:t>
            </w:r>
          </w:p>
          <w:p w14:paraId="1B514069" w14:textId="77777777" w:rsidR="00150205" w:rsidRPr="007920D3"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Elemente eines jugendgemäßen Gottesdienstes entwerfen</w:t>
            </w:r>
          </w:p>
        </w:tc>
        <w:tc>
          <w:tcPr>
            <w:tcW w:w="3589" w:type="dxa"/>
          </w:tcPr>
          <w:p w14:paraId="1720AEE0" w14:textId="77777777" w:rsidR="00150205" w:rsidRPr="001144FB" w:rsidRDefault="00150205" w:rsidP="00AE2E76">
            <w:pPr>
              <w:rPr>
                <w:rFonts w:asciiTheme="minorHAnsi" w:hAnsiTheme="minorHAnsi" w:cs="Arial"/>
                <w:sz w:val="16"/>
                <w:szCs w:val="16"/>
              </w:rPr>
            </w:pPr>
          </w:p>
        </w:tc>
        <w:tc>
          <w:tcPr>
            <w:tcW w:w="3590" w:type="dxa"/>
            <w:shd w:val="clear" w:color="auto" w:fill="CCC0D9" w:themeFill="accent4" w:themeFillTint="66"/>
          </w:tcPr>
          <w:p w14:paraId="4B399F66" w14:textId="77777777" w:rsidR="00150205" w:rsidRPr="00942D07" w:rsidRDefault="00150205" w:rsidP="00032059">
            <w:pPr>
              <w:rPr>
                <w:rFonts w:ascii="Calibri" w:hAnsi="Calibri" w:cs="Arial"/>
                <w:sz w:val="16"/>
                <w:szCs w:val="16"/>
              </w:rPr>
            </w:pPr>
            <w:r w:rsidRPr="00942D07">
              <w:rPr>
                <w:rFonts w:ascii="Calibri" w:hAnsi="Calibri" w:cs="Arial"/>
                <w:sz w:val="16"/>
                <w:szCs w:val="16"/>
              </w:rPr>
              <w:t>Die Schülerinnen und Schüler können</w:t>
            </w:r>
          </w:p>
          <w:p w14:paraId="7CA4FBFF" w14:textId="77777777" w:rsidR="00150205" w:rsidRPr="00942D07" w:rsidRDefault="00150205" w:rsidP="00B507EF">
            <w:pPr>
              <w:rPr>
                <w:rFonts w:ascii="Calibri" w:hAnsi="Calibri" w:cs="Arial"/>
                <w:b/>
                <w:sz w:val="16"/>
                <w:szCs w:val="16"/>
              </w:rPr>
            </w:pPr>
          </w:p>
          <w:p w14:paraId="60644DB6" w14:textId="77777777" w:rsidR="00150205" w:rsidRPr="00942D07" w:rsidRDefault="00150205" w:rsidP="00B507EF">
            <w:pPr>
              <w:rPr>
                <w:rFonts w:ascii="Calibri" w:hAnsi="Calibri" w:cs="Arial"/>
                <w:b/>
                <w:sz w:val="16"/>
                <w:szCs w:val="16"/>
              </w:rPr>
            </w:pPr>
            <w:r w:rsidRPr="00942D07">
              <w:rPr>
                <w:rFonts w:ascii="Calibri" w:hAnsi="Calibri" w:cs="Arial"/>
                <w:b/>
                <w:sz w:val="16"/>
                <w:szCs w:val="16"/>
              </w:rPr>
              <w:t xml:space="preserve">3.2.1 (1) </w:t>
            </w:r>
          </w:p>
          <w:p w14:paraId="03062480"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 xml:space="preserve">G </w:t>
            </w:r>
            <w:r w:rsidRPr="00942D07">
              <w:rPr>
                <w:rFonts w:ascii="Calibri" w:hAnsi="Calibri" w:cs="Arial"/>
                <w:sz w:val="16"/>
                <w:szCs w:val="16"/>
              </w:rPr>
              <w:t xml:space="preserve">die bedingungslose Annahme des Menschen durch Gott aufzeigen (Schuld und Sünde, Vergebung) </w:t>
            </w:r>
          </w:p>
          <w:p w14:paraId="1DB2ECC3"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die Lebensrelevanz der bedingungslosen Annahme des Menschen durch Gott aufzeigen (Schuld und Sünde, Vergebung, Rechtfertigung)</w:t>
            </w:r>
          </w:p>
          <w:p w14:paraId="7431B966"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die Lebensrelevanz der bedingungslosen Annahme des Menschen durch Gott aufzeigen (Schuld und Sünde, Vergebung, Rechtfertigung)</w:t>
            </w:r>
          </w:p>
          <w:p w14:paraId="32A2769E" w14:textId="77777777" w:rsidR="00150205" w:rsidRPr="00942D07" w:rsidRDefault="00150205" w:rsidP="006C0B21">
            <w:pPr>
              <w:rPr>
                <w:rFonts w:ascii="Calibri" w:hAnsi="Calibri" w:cs="Arial"/>
                <w:b/>
                <w:sz w:val="16"/>
                <w:szCs w:val="16"/>
              </w:rPr>
            </w:pPr>
          </w:p>
          <w:p w14:paraId="1DAD48EB" w14:textId="77777777" w:rsidR="00150205" w:rsidRPr="00942D07" w:rsidRDefault="00150205" w:rsidP="006C0B21">
            <w:pPr>
              <w:rPr>
                <w:rFonts w:ascii="Calibri" w:hAnsi="Calibri" w:cs="Arial"/>
                <w:b/>
                <w:sz w:val="16"/>
                <w:szCs w:val="16"/>
              </w:rPr>
            </w:pPr>
            <w:r w:rsidRPr="00942D07">
              <w:rPr>
                <w:rFonts w:ascii="Calibri" w:hAnsi="Calibri" w:cs="Arial"/>
                <w:b/>
                <w:sz w:val="16"/>
                <w:szCs w:val="16"/>
              </w:rPr>
              <w:t xml:space="preserve">3.2.1 (3) </w:t>
            </w:r>
          </w:p>
          <w:p w14:paraId="1BD317B8" w14:textId="77777777" w:rsidR="00150205" w:rsidRPr="00942D07" w:rsidRDefault="00150205" w:rsidP="006C0B21">
            <w:pPr>
              <w:rPr>
                <w:rFonts w:ascii="Calibri" w:hAnsi="Calibri" w:cs="Arial"/>
                <w:sz w:val="16"/>
                <w:szCs w:val="16"/>
              </w:rPr>
            </w:pPr>
            <w:r w:rsidRPr="00942D07">
              <w:rPr>
                <w:rFonts w:ascii="Calibri" w:hAnsi="Calibri" w:cs="Arial"/>
                <w:b/>
                <w:sz w:val="16"/>
                <w:szCs w:val="16"/>
              </w:rPr>
              <w:t xml:space="preserve">G </w:t>
            </w:r>
            <w:r w:rsidRPr="00942D07">
              <w:rPr>
                <w:rFonts w:ascii="Calibri" w:hAnsi="Calibri" w:cs="Arial"/>
                <w:sz w:val="16"/>
                <w:szCs w:val="16"/>
              </w:rPr>
              <w:t xml:space="preserve">anhand von Gewissenskonflikten (zum Beispiel Dilemmageschichten) mögliche Entscheidungen beschreiben </w:t>
            </w:r>
          </w:p>
          <w:p w14:paraId="0C41B81A" w14:textId="77777777" w:rsidR="00150205" w:rsidRPr="00942D07" w:rsidRDefault="00150205" w:rsidP="006C0B21">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Gewissensentscheidungen in Beziehung zu biblischen Geboten (zum Beispiel Feindesliebe, Unverletzlichkeit des Lebens, Wahrhaftigkeit) setzen</w:t>
            </w:r>
          </w:p>
          <w:p w14:paraId="50407125" w14:textId="77777777" w:rsidR="00150205" w:rsidRPr="00942D07" w:rsidRDefault="00150205" w:rsidP="006C0B21">
            <w:pPr>
              <w:rPr>
                <w:rFonts w:ascii="Calibri" w:hAnsi="Calibri" w:cs="Arial"/>
                <w:sz w:val="16"/>
                <w:szCs w:val="16"/>
              </w:rPr>
            </w:pPr>
            <w:r w:rsidRPr="00942D07">
              <w:rPr>
                <w:rFonts w:ascii="Calibri" w:hAnsi="Calibri" w:cs="Arial"/>
                <w:b/>
                <w:sz w:val="16"/>
                <w:szCs w:val="16"/>
              </w:rPr>
              <w:t xml:space="preserve">E </w:t>
            </w:r>
            <w:r w:rsidRPr="00942D07">
              <w:rPr>
                <w:rFonts w:ascii="Calibri" w:hAnsi="Calibri" w:cs="Arial"/>
                <w:sz w:val="16"/>
                <w:szCs w:val="16"/>
              </w:rPr>
              <w:t>Faktoren der Gewissensbildung (zum Beispiel Erziehung, Vorbilder, Peergroup, Normen, Religion) erklären</w:t>
            </w:r>
          </w:p>
          <w:p w14:paraId="53417F04" w14:textId="77777777" w:rsidR="00150205" w:rsidRPr="00942D07" w:rsidRDefault="00150205" w:rsidP="00B507EF">
            <w:pPr>
              <w:rPr>
                <w:rFonts w:ascii="Calibri" w:hAnsi="Calibri" w:cs="Arial"/>
                <w:sz w:val="16"/>
                <w:szCs w:val="16"/>
              </w:rPr>
            </w:pPr>
          </w:p>
          <w:p w14:paraId="5BC6E82A" w14:textId="77777777" w:rsidR="00150205" w:rsidRPr="00942D07" w:rsidRDefault="00150205" w:rsidP="00B507EF">
            <w:pPr>
              <w:rPr>
                <w:rFonts w:ascii="Calibri" w:hAnsi="Calibri" w:cs="Arial"/>
                <w:b/>
                <w:sz w:val="16"/>
                <w:szCs w:val="16"/>
              </w:rPr>
            </w:pPr>
            <w:r w:rsidRPr="00942D07">
              <w:rPr>
                <w:rFonts w:ascii="Calibri" w:hAnsi="Calibri" w:cs="Arial"/>
                <w:b/>
                <w:sz w:val="16"/>
                <w:szCs w:val="16"/>
              </w:rPr>
              <w:t xml:space="preserve">3.2.6 (2) </w:t>
            </w:r>
          </w:p>
          <w:p w14:paraId="78C58512"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anhand exemplarischer Stationen (Alte Kirche, Reformation, Drittes Reich, Kirche heute) ausgewählte Aspekte der Kirchengeschichte beschreiben </w:t>
            </w:r>
          </w:p>
          <w:p w14:paraId="4C8F005F"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anhand exemplarischer Stationen (Alte Kirche, Mittelalter, Reformation, Drittes Reich, Kirche heute) ausgewählte Aspekte der Kirchengeschichte entfalten</w:t>
            </w:r>
          </w:p>
          <w:p w14:paraId="250E07AB" w14:textId="281BCF73" w:rsidR="00150205" w:rsidRPr="00942D07" w:rsidRDefault="00150205" w:rsidP="00B507EF">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anhand exemplarischer Stationen (Alte Kirche, Mittelalter, Reformation, Drittes Reich, Kirche heute) sich mit ausgewählte</w:t>
            </w:r>
            <w:r w:rsidR="00196515">
              <w:rPr>
                <w:rFonts w:ascii="Calibri" w:hAnsi="Calibri" w:cs="Arial"/>
                <w:sz w:val="16"/>
                <w:szCs w:val="16"/>
              </w:rPr>
              <w:t>n</w:t>
            </w:r>
            <w:r w:rsidRPr="00942D07">
              <w:rPr>
                <w:rFonts w:ascii="Calibri" w:hAnsi="Calibri" w:cs="Arial"/>
                <w:sz w:val="16"/>
                <w:szCs w:val="16"/>
              </w:rPr>
              <w:t xml:space="preserve"> Aspekten der Kirchengeschichte auseinandersetzen</w:t>
            </w:r>
          </w:p>
          <w:p w14:paraId="2648E5B8" w14:textId="77777777" w:rsidR="00150205" w:rsidRPr="00942D07" w:rsidRDefault="00150205" w:rsidP="00B507EF">
            <w:pPr>
              <w:rPr>
                <w:rFonts w:ascii="Calibri" w:hAnsi="Calibri" w:cs="Arial"/>
                <w:sz w:val="16"/>
                <w:szCs w:val="16"/>
              </w:rPr>
            </w:pPr>
          </w:p>
          <w:p w14:paraId="55A178F8" w14:textId="77777777" w:rsidR="00150205" w:rsidRPr="00942D07" w:rsidRDefault="00150205" w:rsidP="00B507EF">
            <w:pPr>
              <w:rPr>
                <w:rFonts w:ascii="Calibri" w:hAnsi="Calibri" w:cs="Arial"/>
                <w:b/>
                <w:sz w:val="16"/>
                <w:szCs w:val="16"/>
              </w:rPr>
            </w:pPr>
            <w:r w:rsidRPr="00942D07">
              <w:rPr>
                <w:rFonts w:ascii="Calibri" w:hAnsi="Calibri" w:cs="Arial"/>
                <w:b/>
                <w:sz w:val="16"/>
                <w:szCs w:val="16"/>
              </w:rPr>
              <w:t xml:space="preserve">3.2.6 (3) </w:t>
            </w:r>
          </w:p>
          <w:p w14:paraId="2EAA939E"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 xml:space="preserve">G </w:t>
            </w:r>
            <w:r w:rsidRPr="00942D07">
              <w:rPr>
                <w:rFonts w:ascii="Calibri" w:hAnsi="Calibri" w:cs="Arial"/>
                <w:sz w:val="16"/>
                <w:szCs w:val="16"/>
              </w:rPr>
              <w:t>Merkmale evangelischer Kirchen (zum Beispiel Priestertum aller Gläubigen, Predigt, Sakramente, gelebte Gemeinschaft, Lied) benennen</w:t>
            </w:r>
          </w:p>
          <w:p w14:paraId="60EDDFD9" w14:textId="77777777" w:rsidR="00150205" w:rsidRPr="00942D07" w:rsidRDefault="00150205" w:rsidP="00B507EF">
            <w:pPr>
              <w:rPr>
                <w:rFonts w:ascii="Calibri" w:hAnsi="Calibri" w:cs="Arial"/>
                <w:sz w:val="16"/>
                <w:szCs w:val="16"/>
              </w:rPr>
            </w:pPr>
            <w:r w:rsidRPr="00196515">
              <w:rPr>
                <w:rFonts w:ascii="Calibri" w:hAnsi="Calibri" w:cs="Arial"/>
                <w:b/>
                <w:bCs/>
                <w:sz w:val="16"/>
                <w:szCs w:val="16"/>
              </w:rPr>
              <w:t>M</w:t>
            </w:r>
            <w:r w:rsidRPr="00942D07">
              <w:rPr>
                <w:rFonts w:ascii="Calibri" w:hAnsi="Calibri" w:cs="Arial"/>
                <w:sz w:val="16"/>
                <w:szCs w:val="16"/>
              </w:rPr>
              <w:t xml:space="preserve"> Merkmale evangelischer Kirchen (zum Beispiel Priestertum aller Gläubigen, Predigt, Sakramente, gelebte Gemeinschaft, Lied) erläutern</w:t>
            </w:r>
          </w:p>
          <w:p w14:paraId="73892C58" w14:textId="20B184AA" w:rsidR="00150205" w:rsidRPr="00942D07" w:rsidRDefault="00150205" w:rsidP="00150205">
            <w:pPr>
              <w:widowControl w:val="0"/>
              <w:autoSpaceDE w:val="0"/>
              <w:autoSpaceDN w:val="0"/>
              <w:adjustRightInd w:val="0"/>
              <w:rPr>
                <w:rFonts w:ascii="Calibri" w:hAnsi="Calibri" w:cs="Arial"/>
                <w:b/>
                <w:sz w:val="16"/>
                <w:szCs w:val="16"/>
              </w:rPr>
            </w:pPr>
            <w:r w:rsidRPr="00942D07">
              <w:rPr>
                <w:rFonts w:ascii="Calibri" w:hAnsi="Calibri" w:cs="Arial"/>
                <w:b/>
                <w:sz w:val="16"/>
                <w:szCs w:val="16"/>
              </w:rPr>
              <w:t>E</w:t>
            </w:r>
            <w:r w:rsidRPr="00942D07">
              <w:rPr>
                <w:rFonts w:ascii="Calibri" w:hAnsi="Calibri" w:cs="Arial"/>
                <w:sz w:val="16"/>
                <w:szCs w:val="16"/>
              </w:rPr>
              <w:t xml:space="preserve"> Merkmale evangelischen Kirchenverständnisses (zum Beispiel Priestertum aller Gläubigen, Predigt, Sakramente, gelebte Gemeinschaft, Lied) entfalten</w:t>
            </w:r>
          </w:p>
        </w:tc>
      </w:tr>
      <w:tr w:rsidR="00DB040A" w:rsidRPr="001144FB" w14:paraId="6C806645" w14:textId="77777777" w:rsidTr="006E543C">
        <w:trPr>
          <w:trHeight w:val="197"/>
        </w:trPr>
        <w:tc>
          <w:tcPr>
            <w:tcW w:w="3589" w:type="dxa"/>
            <w:shd w:val="clear" w:color="auto" w:fill="CCC0D9" w:themeFill="accent4" w:themeFillTint="66"/>
          </w:tcPr>
          <w:p w14:paraId="2473C1ED" w14:textId="1B8D811E" w:rsidR="001033BC" w:rsidRPr="001033BC" w:rsidRDefault="001033BC" w:rsidP="00D268A5">
            <w:pPr>
              <w:spacing w:before="60" w:after="60"/>
              <w:rPr>
                <w:rFonts w:asciiTheme="minorHAnsi" w:hAnsiTheme="minorHAnsi" w:cs="Arial"/>
                <w:i/>
                <w:sz w:val="16"/>
                <w:szCs w:val="16"/>
              </w:rPr>
            </w:pPr>
            <w:r>
              <w:rPr>
                <w:rFonts w:asciiTheme="minorHAnsi" w:hAnsiTheme="minorHAnsi" w:cs="Arial"/>
                <w:i/>
                <w:sz w:val="16"/>
                <w:szCs w:val="16"/>
              </w:rPr>
              <w:t>Die prägende Kraft des Glaubens als Grundlage der Bereitschaft, Verantwortung für sich selbst und die Welt zu übernehmen</w:t>
            </w:r>
          </w:p>
        </w:tc>
        <w:tc>
          <w:tcPr>
            <w:tcW w:w="3589" w:type="dxa"/>
          </w:tcPr>
          <w:p w14:paraId="07E36B35" w14:textId="77777777" w:rsidR="00DB040A" w:rsidRPr="001144FB" w:rsidRDefault="006B1D8A" w:rsidP="00AE2E76">
            <w:pPr>
              <w:spacing w:before="60" w:after="60"/>
              <w:jc w:val="center"/>
              <w:rPr>
                <w:rFonts w:asciiTheme="minorHAnsi" w:hAnsiTheme="minorHAnsi" w:cs="Arial"/>
                <w:b/>
                <w:sz w:val="16"/>
                <w:szCs w:val="16"/>
              </w:rPr>
            </w:pPr>
            <w:r>
              <w:rPr>
                <w:rFonts w:asciiTheme="minorHAnsi" w:hAnsiTheme="minorHAnsi" w:cs="Arial"/>
                <w:b/>
                <w:sz w:val="16"/>
                <w:szCs w:val="16"/>
              </w:rPr>
              <w:t>Lebensentwürfe im Zeichen des christlichen Glaubens</w:t>
            </w:r>
          </w:p>
        </w:tc>
        <w:tc>
          <w:tcPr>
            <w:tcW w:w="3590" w:type="dxa"/>
            <w:shd w:val="clear" w:color="auto" w:fill="FFFD55"/>
          </w:tcPr>
          <w:p w14:paraId="3A947605" w14:textId="2A9DE3B1" w:rsidR="001033BC" w:rsidRPr="00BE1A36" w:rsidRDefault="001033BC" w:rsidP="00CD4207">
            <w:pPr>
              <w:spacing w:before="60" w:after="60"/>
              <w:rPr>
                <w:rFonts w:asciiTheme="minorHAnsi" w:hAnsiTheme="minorHAnsi" w:cs="Arial"/>
                <w:i/>
                <w:sz w:val="16"/>
                <w:szCs w:val="16"/>
              </w:rPr>
            </w:pPr>
            <w:r>
              <w:rPr>
                <w:rFonts w:asciiTheme="minorHAnsi" w:hAnsiTheme="minorHAnsi" w:cs="Arial"/>
                <w:i/>
                <w:sz w:val="16"/>
                <w:szCs w:val="16"/>
              </w:rPr>
              <w:t xml:space="preserve">Mit der Einladung zur Firmung reflektieren die Schülerinnen </w:t>
            </w:r>
            <w:r w:rsidR="00F62F8F">
              <w:rPr>
                <w:rFonts w:asciiTheme="minorHAnsi" w:hAnsiTheme="minorHAnsi" w:cs="Arial"/>
                <w:i/>
                <w:sz w:val="16"/>
                <w:szCs w:val="16"/>
              </w:rPr>
              <w:t xml:space="preserve">und Schüler </w:t>
            </w:r>
            <w:r>
              <w:rPr>
                <w:rFonts w:asciiTheme="minorHAnsi" w:hAnsiTheme="minorHAnsi" w:cs="Arial"/>
                <w:i/>
                <w:sz w:val="16"/>
                <w:szCs w:val="16"/>
              </w:rPr>
              <w:t>ihren Glauben und ihr Verständnis von Kirche.</w:t>
            </w:r>
          </w:p>
        </w:tc>
      </w:tr>
      <w:tr w:rsidR="001356E9" w:rsidRPr="001144FB" w14:paraId="3957F460" w14:textId="77777777" w:rsidTr="006E543C">
        <w:trPr>
          <w:trHeight w:val="197"/>
        </w:trPr>
        <w:tc>
          <w:tcPr>
            <w:tcW w:w="10768" w:type="dxa"/>
            <w:gridSpan w:val="3"/>
            <w:shd w:val="clear" w:color="auto" w:fill="auto"/>
          </w:tcPr>
          <w:p w14:paraId="06B2EBF7"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191328B7"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04FCACBA"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2.1</w:t>
            </w:r>
            <w:r>
              <w:rPr>
                <w:rFonts w:asciiTheme="minorHAnsi" w:hAnsiTheme="minorHAnsi" w:cs="Arial"/>
                <w:b/>
                <w:sz w:val="16"/>
                <w:szCs w:val="16"/>
              </w:rPr>
              <w:t>.1</w:t>
            </w:r>
            <w:r w:rsidRPr="001144FB">
              <w:rPr>
                <w:rFonts w:asciiTheme="minorHAnsi" w:hAnsiTheme="minorHAnsi" w:cs="Arial"/>
                <w:sz w:val="16"/>
                <w:szCs w:val="16"/>
              </w:rPr>
              <w:t xml:space="preserve"> die existenzielle Dimension von Situationen und Erfahrungen beschreiben</w:t>
            </w:r>
          </w:p>
          <w:p w14:paraId="6C7B2167"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2.1</w:t>
            </w:r>
            <w:r>
              <w:rPr>
                <w:rFonts w:asciiTheme="minorHAnsi" w:hAnsiTheme="minorHAnsi" w:cs="Arial"/>
                <w:b/>
                <w:sz w:val="16"/>
                <w:szCs w:val="16"/>
              </w:rPr>
              <w:t>.2</w:t>
            </w:r>
            <w:r w:rsidRPr="001144FB">
              <w:rPr>
                <w:rFonts w:asciiTheme="minorHAnsi" w:hAnsiTheme="minorHAnsi" w:cs="Arial"/>
                <w:sz w:val="16"/>
                <w:szCs w:val="16"/>
              </w:rPr>
              <w:t xml:space="preserve"> Situationen erfassen, in denen Fragen nach Grund, Sinn, Ziel und Verantwortung des Lebens aufbrechen</w:t>
            </w:r>
          </w:p>
          <w:p w14:paraId="3DA80B65"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w:t>
            </w:r>
            <w:r>
              <w:rPr>
                <w:rFonts w:asciiTheme="minorHAnsi" w:hAnsiTheme="minorHAnsi" w:cs="Arial"/>
                <w:b/>
                <w:sz w:val="16"/>
                <w:szCs w:val="16"/>
              </w:rPr>
              <w:t>2.5</w:t>
            </w:r>
            <w:r w:rsidRPr="001144FB">
              <w:rPr>
                <w:rFonts w:asciiTheme="minorHAnsi" w:hAnsiTheme="minorHAnsi" w:cs="Arial"/>
                <w:sz w:val="16"/>
                <w:szCs w:val="16"/>
              </w:rPr>
              <w:t xml:space="preserve"> religiöse Ausdrucksformen analysieren und als Ausdruck existenzieller Erfahrungen deuten</w:t>
            </w:r>
          </w:p>
          <w:p w14:paraId="4A13E9EC" w14:textId="77777777" w:rsidR="00150205" w:rsidRPr="00C150C5" w:rsidRDefault="00150205" w:rsidP="00150205">
            <w:pPr>
              <w:shd w:val="clear" w:color="auto" w:fill="FFFF66"/>
              <w:rPr>
                <w:rFonts w:asciiTheme="minorHAnsi" w:hAnsiTheme="minorHAnsi" w:cs="Arial"/>
                <w:b/>
                <w:sz w:val="16"/>
                <w:szCs w:val="16"/>
              </w:rPr>
            </w:pPr>
            <w:r>
              <w:rPr>
                <w:rFonts w:asciiTheme="minorHAnsi" w:hAnsiTheme="minorHAnsi" w:cs="Arial"/>
                <w:b/>
                <w:sz w:val="16"/>
                <w:szCs w:val="16"/>
              </w:rPr>
              <w:t xml:space="preserve">2.3.1 </w:t>
            </w:r>
            <w:r w:rsidRPr="001144FB">
              <w:rPr>
                <w:rFonts w:asciiTheme="minorHAnsi" w:hAnsiTheme="minorHAnsi" w:cs="Arial"/>
                <w:sz w:val="16"/>
                <w:szCs w:val="16"/>
              </w:rPr>
              <w:t>die Relevanz von Glaubenszeugnissen und Grundaussagen des christlichen Glaubens für das Leben des Einzelnen und für die Gesellschaft prüfen</w:t>
            </w:r>
          </w:p>
          <w:p w14:paraId="7901D3E1" w14:textId="77777777" w:rsidR="00150205" w:rsidRPr="001144FB" w:rsidRDefault="00150205" w:rsidP="00150205">
            <w:pPr>
              <w:shd w:val="clear" w:color="auto" w:fill="FFFF66"/>
              <w:rPr>
                <w:rFonts w:asciiTheme="minorHAnsi" w:hAnsiTheme="minorHAnsi" w:cs="Arial"/>
                <w:sz w:val="16"/>
                <w:szCs w:val="16"/>
              </w:rPr>
            </w:pPr>
            <w:r>
              <w:rPr>
                <w:rFonts w:asciiTheme="minorHAnsi" w:hAnsiTheme="minorHAnsi" w:cs="Arial"/>
                <w:b/>
                <w:sz w:val="16"/>
                <w:szCs w:val="16"/>
              </w:rPr>
              <w:t>2.3.4</w:t>
            </w:r>
            <w:r w:rsidRPr="001144FB">
              <w:rPr>
                <w:rFonts w:asciiTheme="minorHAnsi" w:hAnsiTheme="minorHAnsi" w:cs="Arial"/>
                <w:sz w:val="16"/>
                <w:szCs w:val="16"/>
              </w:rPr>
              <w:t xml:space="preserve"> Zweifel und Kritik an Religion prüfen</w:t>
            </w:r>
          </w:p>
          <w:p w14:paraId="5A23CAB1" w14:textId="77777777" w:rsidR="00150205" w:rsidRPr="001144FB" w:rsidRDefault="00150205" w:rsidP="00150205">
            <w:pPr>
              <w:shd w:val="clear" w:color="auto" w:fill="FFFF66"/>
              <w:rPr>
                <w:rFonts w:asciiTheme="minorHAnsi" w:hAnsiTheme="minorHAnsi" w:cs="Arial"/>
                <w:sz w:val="16"/>
                <w:szCs w:val="16"/>
              </w:rPr>
            </w:pPr>
            <w:r>
              <w:rPr>
                <w:rFonts w:asciiTheme="minorHAnsi" w:hAnsiTheme="minorHAnsi" w:cs="Arial"/>
                <w:b/>
                <w:sz w:val="16"/>
                <w:szCs w:val="16"/>
              </w:rPr>
              <w:t>2.4.2</w:t>
            </w:r>
            <w:r w:rsidRPr="001144FB">
              <w:rPr>
                <w:rFonts w:asciiTheme="minorHAnsi" w:hAnsiTheme="minorHAnsi" w:cs="Arial"/>
                <w:sz w:val="16"/>
                <w:szCs w:val="16"/>
              </w:rPr>
              <w:t xml:space="preserve"> eigene Vorstellungen zu religiösen und ethischen Fragen begründet vertreten</w:t>
            </w:r>
          </w:p>
          <w:p w14:paraId="04729F6D"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2.5</w:t>
            </w:r>
            <w:r>
              <w:rPr>
                <w:rFonts w:asciiTheme="minorHAnsi" w:hAnsiTheme="minorHAnsi" w:cs="Arial"/>
                <w:b/>
                <w:sz w:val="16"/>
                <w:szCs w:val="16"/>
              </w:rPr>
              <w:t>.1</w:t>
            </w:r>
            <w:r w:rsidRPr="001144FB">
              <w:rPr>
                <w:rFonts w:asciiTheme="minorHAnsi" w:hAnsiTheme="minorHAnsi" w:cs="Arial"/>
                <w:sz w:val="16"/>
                <w:szCs w:val="16"/>
              </w:rPr>
              <w:t xml:space="preserve"> religiöse Rituale und Symbole in einer Weise transformieren, die ihren Überzeugungen entspricht</w:t>
            </w:r>
          </w:p>
          <w:p w14:paraId="0B595EF5" w14:textId="068BCEC3" w:rsidR="00150205" w:rsidRPr="00942D07"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 xml:space="preserve">2.2.1 </w:t>
            </w:r>
            <w:r w:rsidRPr="00942D07">
              <w:rPr>
                <w:rFonts w:ascii="Calibri" w:hAnsi="Calibri"/>
                <w:sz w:val="16"/>
                <w:szCs w:val="16"/>
              </w:rPr>
              <w:t>religiöse Ausdrucksformen analysieren und sie als Ausdruck existenziel</w:t>
            </w:r>
            <w:r>
              <w:rPr>
                <w:rFonts w:ascii="Calibri" w:hAnsi="Calibri"/>
                <w:sz w:val="16"/>
                <w:szCs w:val="16"/>
              </w:rPr>
              <w:t xml:space="preserve">ler </w:t>
            </w:r>
            <w:r w:rsidRPr="00942D07">
              <w:rPr>
                <w:rFonts w:ascii="Calibri" w:hAnsi="Calibri"/>
                <w:sz w:val="16"/>
                <w:szCs w:val="16"/>
              </w:rPr>
              <w:t>Erfahrungen verstehen</w:t>
            </w:r>
          </w:p>
          <w:p w14:paraId="55EFA0E8" w14:textId="248A6E8E" w:rsidR="00150205" w:rsidRPr="00942D07"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w:t>
            </w:r>
            <w:r>
              <w:rPr>
                <w:rFonts w:ascii="Calibri" w:hAnsi="Calibri"/>
                <w:sz w:val="16"/>
                <w:szCs w:val="16"/>
              </w:rPr>
              <w:t xml:space="preserve">scher Texte erläutern und sie in </w:t>
            </w:r>
            <w:r w:rsidRPr="00942D07">
              <w:rPr>
                <w:rFonts w:ascii="Calibri" w:hAnsi="Calibri"/>
                <w:sz w:val="16"/>
                <w:szCs w:val="16"/>
              </w:rPr>
              <w:t>Beziehung zum eigenen Leben und zur gesellschaftlichen Wirklichkeit setzen</w:t>
            </w:r>
          </w:p>
          <w:p w14:paraId="535ACBCA" w14:textId="7BBD85CB" w:rsidR="00150205" w:rsidRPr="00942D07"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 xml:space="preserve">2.3.1 </w:t>
            </w:r>
            <w:r w:rsidRPr="00942D07">
              <w:rPr>
                <w:rFonts w:ascii="Calibri" w:hAnsi="Calibri"/>
                <w:sz w:val="16"/>
                <w:szCs w:val="16"/>
              </w:rPr>
              <w:t>deskriptive und normative Aussagen unterscheiden und sich mit deren Anspruch</w:t>
            </w:r>
            <w:r>
              <w:rPr>
                <w:rFonts w:ascii="Calibri" w:hAnsi="Calibri"/>
                <w:sz w:val="16"/>
                <w:szCs w:val="16"/>
              </w:rPr>
              <w:t xml:space="preserve"> </w:t>
            </w:r>
            <w:r w:rsidRPr="00942D07">
              <w:rPr>
                <w:rFonts w:ascii="Calibri" w:hAnsi="Calibri"/>
                <w:sz w:val="16"/>
                <w:szCs w:val="16"/>
              </w:rPr>
              <w:t>auseinandersetzen</w:t>
            </w:r>
          </w:p>
          <w:p w14:paraId="3728F551" w14:textId="404A641D" w:rsidR="00150205" w:rsidRPr="006E543C"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2.3.5</w:t>
            </w:r>
            <w:r w:rsidRPr="00942D07">
              <w:rPr>
                <w:rFonts w:ascii="Calibri" w:hAnsi="Calibri"/>
                <w:sz w:val="16"/>
                <w:szCs w:val="16"/>
              </w:rPr>
              <w:t xml:space="preserve"> im Zusammenhang einer pluralen Gesellschaft einen eigenen Standpunkt zu</w:t>
            </w:r>
            <w:r>
              <w:rPr>
                <w:rFonts w:ascii="Calibri" w:hAnsi="Calibri"/>
                <w:sz w:val="16"/>
                <w:szCs w:val="16"/>
              </w:rPr>
              <w:t xml:space="preserve"> r</w:t>
            </w:r>
            <w:r w:rsidRPr="00942D07">
              <w:rPr>
                <w:rFonts w:ascii="Calibri" w:hAnsi="Calibri"/>
                <w:sz w:val="16"/>
                <w:szCs w:val="16"/>
              </w:rPr>
              <w:t>eligiösen und ethischen Fragen einnehmen und ihn argumentativ vertreten.</w:t>
            </w:r>
          </w:p>
        </w:tc>
      </w:tr>
    </w:tbl>
    <w:p w14:paraId="14E057B6" w14:textId="77777777" w:rsidR="008B6B80" w:rsidRDefault="004021E2">
      <w:pPr>
        <w:rPr>
          <w:rFonts w:asciiTheme="minorHAnsi" w:hAnsiTheme="minorHAnsi" w:cstheme="minorHAnsi"/>
          <w:sz w:val="18"/>
          <w:szCs w:val="18"/>
        </w:rPr>
      </w:pPr>
      <w:r>
        <w:rPr>
          <w:rFonts w:asciiTheme="minorHAnsi" w:hAnsiTheme="minorHAnsi" w:cs="Calibri"/>
          <w:b/>
          <w:sz w:val="24"/>
          <w:szCs w:val="16"/>
        </w:rPr>
        <w:br w:type="page"/>
      </w:r>
    </w:p>
    <w:tbl>
      <w:tblPr>
        <w:tblStyle w:val="Tabellenraster1"/>
        <w:tblpPr w:leftFromText="141" w:rightFromText="141" w:horzAnchor="margin" w:tblpY="876"/>
        <w:tblW w:w="10768" w:type="dxa"/>
        <w:tblLook w:val="04A0" w:firstRow="1" w:lastRow="0" w:firstColumn="1" w:lastColumn="0" w:noHBand="0" w:noVBand="1"/>
      </w:tblPr>
      <w:tblGrid>
        <w:gridCol w:w="3589"/>
        <w:gridCol w:w="3589"/>
        <w:gridCol w:w="3590"/>
      </w:tblGrid>
      <w:tr w:rsidR="00094FB6" w:rsidRPr="0085076F" w14:paraId="547FE294" w14:textId="77777777" w:rsidTr="006E543C">
        <w:tc>
          <w:tcPr>
            <w:tcW w:w="10768" w:type="dxa"/>
            <w:gridSpan w:val="3"/>
            <w:shd w:val="clear" w:color="auto" w:fill="CCC0D9" w:themeFill="accent4" w:themeFillTint="66"/>
          </w:tcPr>
          <w:p w14:paraId="7D91914B" w14:textId="77777777" w:rsidR="00094FB6" w:rsidRPr="0085076F" w:rsidRDefault="00094FB6" w:rsidP="007920D3">
            <w:pPr>
              <w:jc w:val="center"/>
              <w:rPr>
                <w:rFonts w:asciiTheme="minorHAnsi" w:hAnsiTheme="minorHAnsi" w:cs="Arial"/>
                <w:b/>
                <w:sz w:val="22"/>
                <w:szCs w:val="22"/>
              </w:rPr>
            </w:pPr>
            <w:r w:rsidRPr="0085076F">
              <w:rPr>
                <w:rFonts w:asciiTheme="minorHAnsi" w:hAnsiTheme="minorHAnsi" w:cs="Arial"/>
                <w:b/>
                <w:sz w:val="22"/>
                <w:szCs w:val="22"/>
              </w:rPr>
              <w:lastRenderedPageBreak/>
              <w:t xml:space="preserve">UE 7 </w:t>
            </w:r>
            <w:r w:rsidR="007920D3">
              <w:rPr>
                <w:rFonts w:asciiTheme="minorHAnsi" w:hAnsiTheme="minorHAnsi" w:cs="Arial"/>
                <w:b/>
                <w:sz w:val="22"/>
                <w:szCs w:val="22"/>
              </w:rPr>
              <w:t xml:space="preserve">Provozierend bis heute – Jesus von Nazareth </w:t>
            </w:r>
          </w:p>
        </w:tc>
      </w:tr>
      <w:tr w:rsidR="000B6541" w:rsidRPr="0085076F" w14:paraId="35E92D3A" w14:textId="77777777" w:rsidTr="000B6541">
        <w:tc>
          <w:tcPr>
            <w:tcW w:w="10768" w:type="dxa"/>
            <w:gridSpan w:val="3"/>
            <w:shd w:val="clear" w:color="auto" w:fill="auto"/>
          </w:tcPr>
          <w:p w14:paraId="64833873" w14:textId="77777777" w:rsidR="000B6541" w:rsidRPr="000B6541" w:rsidRDefault="000B6541" w:rsidP="000B6541">
            <w:pPr>
              <w:jc w:val="center"/>
              <w:rPr>
                <w:rFonts w:asciiTheme="minorHAnsi" w:hAnsiTheme="minorHAnsi" w:cs="Arial"/>
                <w:b/>
              </w:rPr>
            </w:pPr>
            <w:r w:rsidRPr="000B6541">
              <w:rPr>
                <w:rFonts w:asciiTheme="minorHAnsi" w:hAnsiTheme="minorHAnsi" w:cs="Arial"/>
                <w:b/>
              </w:rPr>
              <w:t>Fragen an das Vorbereitungsteam</w:t>
            </w:r>
          </w:p>
          <w:p w14:paraId="1056A3ED" w14:textId="77777777" w:rsidR="000B6541" w:rsidRPr="000B6541" w:rsidRDefault="000B6541" w:rsidP="000B6541">
            <w:pPr>
              <w:pStyle w:val="Listenabsatz"/>
              <w:numPr>
                <w:ilvl w:val="0"/>
                <w:numId w:val="12"/>
              </w:numPr>
              <w:rPr>
                <w:rFonts w:asciiTheme="minorHAnsi" w:hAnsiTheme="minorHAnsi" w:cs="Arial"/>
                <w:bCs/>
              </w:rPr>
            </w:pPr>
            <w:r w:rsidRPr="000B6541">
              <w:rPr>
                <w:rFonts w:asciiTheme="minorHAnsi" w:hAnsiTheme="minorHAnsi" w:cs="Arial"/>
                <w:bCs/>
              </w:rPr>
              <w:t>Inwiefern ist Jesus für mich provozierend?</w:t>
            </w:r>
          </w:p>
          <w:p w14:paraId="422DAC67" w14:textId="77777777" w:rsidR="000B6541" w:rsidRPr="000B6541" w:rsidRDefault="000B6541" w:rsidP="000B6541">
            <w:pPr>
              <w:pStyle w:val="Listenabsatz"/>
              <w:numPr>
                <w:ilvl w:val="0"/>
                <w:numId w:val="12"/>
              </w:numPr>
              <w:rPr>
                <w:rFonts w:asciiTheme="minorHAnsi" w:hAnsiTheme="minorHAnsi" w:cs="Arial"/>
                <w:b/>
              </w:rPr>
            </w:pPr>
            <w:r w:rsidRPr="000B6541">
              <w:rPr>
                <w:rFonts w:asciiTheme="minorHAnsi" w:hAnsiTheme="minorHAnsi" w:cs="Arial"/>
                <w:bCs/>
              </w:rPr>
              <w:t>Bei</w:t>
            </w:r>
            <w:r>
              <w:rPr>
                <w:rFonts w:asciiTheme="minorHAnsi" w:hAnsiTheme="minorHAnsi" w:cs="Arial"/>
                <w:b/>
              </w:rPr>
              <w:t xml:space="preserve"> </w:t>
            </w:r>
            <w:r>
              <w:rPr>
                <w:rFonts w:asciiTheme="minorHAnsi" w:hAnsiTheme="minorHAnsi" w:cs="Arial"/>
                <w:bCs/>
              </w:rPr>
              <w:t>welcher Jesusdarstellung ist bei mir eine Grenze überschritten? Warum?</w:t>
            </w:r>
          </w:p>
          <w:p w14:paraId="78BCC5E9" w14:textId="77777777" w:rsidR="000B6541" w:rsidRDefault="000B6541" w:rsidP="000B6541">
            <w:pPr>
              <w:pStyle w:val="Listenabsatz"/>
              <w:numPr>
                <w:ilvl w:val="0"/>
                <w:numId w:val="12"/>
              </w:numPr>
              <w:rPr>
                <w:rFonts w:asciiTheme="minorHAnsi" w:hAnsiTheme="minorHAnsi" w:cs="Arial"/>
                <w:bCs/>
              </w:rPr>
            </w:pPr>
            <w:r>
              <w:rPr>
                <w:rFonts w:asciiTheme="minorHAnsi" w:hAnsiTheme="minorHAnsi" w:cs="Arial"/>
                <w:bCs/>
              </w:rPr>
              <w:t>Was heißt Reich Gottes heute?</w:t>
            </w:r>
          </w:p>
          <w:p w14:paraId="53C0CE2E" w14:textId="77777777" w:rsidR="000B6541" w:rsidRDefault="000B6541" w:rsidP="000B6541">
            <w:pPr>
              <w:pStyle w:val="Listenabsatz"/>
              <w:numPr>
                <w:ilvl w:val="0"/>
                <w:numId w:val="12"/>
              </w:numPr>
              <w:rPr>
                <w:rFonts w:asciiTheme="minorHAnsi" w:hAnsiTheme="minorHAnsi" w:cs="Arial"/>
                <w:bCs/>
              </w:rPr>
            </w:pPr>
            <w:r>
              <w:rPr>
                <w:rFonts w:asciiTheme="minorHAnsi" w:hAnsiTheme="minorHAnsi" w:cs="Arial"/>
                <w:bCs/>
              </w:rPr>
              <w:t>Bei welchem aktuellen Thema würde ich mir wünschen, dass Jesus sich einmischt. Was würde er meines Erachtens sagen?</w:t>
            </w:r>
          </w:p>
          <w:p w14:paraId="5E63CE2B" w14:textId="3255DFDC" w:rsidR="000B6541" w:rsidRPr="000B6541" w:rsidRDefault="005810B3" w:rsidP="000B6541">
            <w:pPr>
              <w:pStyle w:val="Listenabsatz"/>
              <w:numPr>
                <w:ilvl w:val="0"/>
                <w:numId w:val="12"/>
              </w:numPr>
              <w:rPr>
                <w:rFonts w:asciiTheme="minorHAnsi" w:hAnsiTheme="minorHAnsi" w:cs="Arial"/>
                <w:bCs/>
              </w:rPr>
            </w:pPr>
            <w:r>
              <w:rPr>
                <w:rFonts w:asciiTheme="minorHAnsi" w:hAnsiTheme="minorHAnsi" w:cs="Arial"/>
                <w:bCs/>
              </w:rPr>
              <w:t xml:space="preserve">Welche Relevanz hat </w:t>
            </w:r>
            <w:r w:rsidR="000B6541">
              <w:rPr>
                <w:rFonts w:asciiTheme="minorHAnsi" w:hAnsiTheme="minorHAnsi" w:cs="Arial"/>
                <w:bCs/>
              </w:rPr>
              <w:t xml:space="preserve">Jesus heute noch? </w:t>
            </w:r>
          </w:p>
        </w:tc>
      </w:tr>
      <w:tr w:rsidR="0065537F" w:rsidRPr="0085076F" w14:paraId="142E54B8" w14:textId="77777777" w:rsidTr="006E543C">
        <w:tc>
          <w:tcPr>
            <w:tcW w:w="3589" w:type="dxa"/>
            <w:shd w:val="clear" w:color="auto" w:fill="FFFD55"/>
          </w:tcPr>
          <w:p w14:paraId="0EDF9657" w14:textId="77777777" w:rsidR="0065537F" w:rsidRPr="0085076F" w:rsidRDefault="0065537F" w:rsidP="00FA17C2">
            <w:pPr>
              <w:spacing w:before="60" w:after="60"/>
              <w:jc w:val="center"/>
              <w:rPr>
                <w:rFonts w:asciiTheme="minorHAnsi" w:hAnsiTheme="minorHAnsi" w:cs="Arial"/>
                <w:sz w:val="16"/>
                <w:szCs w:val="16"/>
              </w:rPr>
            </w:pPr>
            <w:r w:rsidRPr="0085076F">
              <w:rPr>
                <w:rFonts w:asciiTheme="minorHAnsi" w:hAnsiTheme="minorHAnsi" w:cs="Arial"/>
                <w:b/>
                <w:sz w:val="16"/>
                <w:szCs w:val="16"/>
              </w:rPr>
              <w:t>inhaltsbezogene</w:t>
            </w:r>
            <w:r w:rsidRPr="0085076F">
              <w:rPr>
                <w:rFonts w:asciiTheme="minorHAnsi" w:hAnsiTheme="minorHAnsi" w:cs="Arial"/>
                <w:sz w:val="16"/>
                <w:szCs w:val="16"/>
              </w:rPr>
              <w:t xml:space="preserve"> </w:t>
            </w:r>
          </w:p>
          <w:p w14:paraId="3297463F" w14:textId="77777777" w:rsidR="0065537F" w:rsidRPr="0085076F" w:rsidRDefault="0065537F" w:rsidP="00FA17C2">
            <w:pPr>
              <w:spacing w:before="60" w:after="60"/>
              <w:jc w:val="center"/>
              <w:rPr>
                <w:rFonts w:asciiTheme="minorHAnsi" w:hAnsiTheme="minorHAnsi" w:cs="Arial"/>
                <w:sz w:val="16"/>
                <w:szCs w:val="16"/>
              </w:rPr>
            </w:pPr>
            <w:r w:rsidRPr="0085076F">
              <w:rPr>
                <w:rFonts w:asciiTheme="minorHAnsi" w:hAnsiTheme="minorHAnsi" w:cs="Arial"/>
                <w:sz w:val="16"/>
                <w:szCs w:val="16"/>
              </w:rPr>
              <w:t>Kompetenzen katholisch</w:t>
            </w:r>
          </w:p>
        </w:tc>
        <w:tc>
          <w:tcPr>
            <w:tcW w:w="3589" w:type="dxa"/>
          </w:tcPr>
          <w:p w14:paraId="706EB307" w14:textId="77777777" w:rsidR="0065537F" w:rsidRPr="0085076F" w:rsidRDefault="0065537F" w:rsidP="00FA17C2">
            <w:pPr>
              <w:spacing w:before="60" w:after="60"/>
              <w:jc w:val="center"/>
              <w:rPr>
                <w:rFonts w:asciiTheme="minorHAnsi" w:hAnsiTheme="minorHAnsi" w:cs="Arial"/>
                <w:b/>
                <w:sz w:val="16"/>
                <w:szCs w:val="16"/>
              </w:rPr>
            </w:pPr>
            <w:r w:rsidRPr="0085076F">
              <w:rPr>
                <w:rFonts w:asciiTheme="minorHAnsi" w:hAnsiTheme="minorHAnsi" w:cs="Arial"/>
                <w:sz w:val="16"/>
                <w:szCs w:val="16"/>
              </w:rPr>
              <w:t>Umsetzung im Unterricht</w:t>
            </w:r>
          </w:p>
        </w:tc>
        <w:tc>
          <w:tcPr>
            <w:tcW w:w="3590" w:type="dxa"/>
            <w:shd w:val="clear" w:color="auto" w:fill="CCC0D9" w:themeFill="accent4" w:themeFillTint="66"/>
          </w:tcPr>
          <w:p w14:paraId="223523D7" w14:textId="77777777" w:rsidR="0065537F" w:rsidRDefault="0065537F" w:rsidP="00FA17C2">
            <w:pPr>
              <w:spacing w:before="60" w:after="60"/>
              <w:jc w:val="center"/>
              <w:rPr>
                <w:rFonts w:asciiTheme="minorHAnsi" w:hAnsiTheme="minorHAnsi" w:cs="Arial"/>
                <w:sz w:val="16"/>
                <w:szCs w:val="16"/>
              </w:rPr>
            </w:pPr>
            <w:r w:rsidRPr="0085076F">
              <w:rPr>
                <w:rFonts w:asciiTheme="minorHAnsi" w:hAnsiTheme="minorHAnsi" w:cs="Arial"/>
                <w:b/>
                <w:sz w:val="16"/>
                <w:szCs w:val="16"/>
              </w:rPr>
              <w:t>inhaltsbezogene</w:t>
            </w:r>
            <w:r w:rsidRPr="0085076F">
              <w:rPr>
                <w:rFonts w:asciiTheme="minorHAnsi" w:hAnsiTheme="minorHAnsi" w:cs="Arial"/>
                <w:sz w:val="16"/>
                <w:szCs w:val="16"/>
              </w:rPr>
              <w:t xml:space="preserve"> </w:t>
            </w:r>
          </w:p>
          <w:p w14:paraId="4018D84A" w14:textId="6BACB8E8" w:rsidR="0065537F" w:rsidRPr="0085076F" w:rsidRDefault="0065537F" w:rsidP="00FA17C2">
            <w:pPr>
              <w:spacing w:before="60" w:after="60"/>
              <w:jc w:val="center"/>
              <w:rPr>
                <w:rFonts w:asciiTheme="minorHAnsi" w:hAnsiTheme="minorHAnsi" w:cs="Arial"/>
                <w:b/>
                <w:sz w:val="16"/>
                <w:szCs w:val="16"/>
              </w:rPr>
            </w:pPr>
            <w:r w:rsidRPr="0085076F">
              <w:rPr>
                <w:rFonts w:asciiTheme="minorHAnsi" w:hAnsiTheme="minorHAnsi" w:cs="Arial"/>
                <w:sz w:val="16"/>
                <w:szCs w:val="16"/>
              </w:rPr>
              <w:t>Kompetenzen evangelisch</w:t>
            </w:r>
          </w:p>
        </w:tc>
      </w:tr>
      <w:tr w:rsidR="0065537F" w:rsidRPr="0085076F" w14:paraId="484C4834" w14:textId="77777777" w:rsidTr="006E543C">
        <w:tc>
          <w:tcPr>
            <w:tcW w:w="3589" w:type="dxa"/>
            <w:shd w:val="clear" w:color="auto" w:fill="FFFD55"/>
          </w:tcPr>
          <w:p w14:paraId="07DCC9E7" w14:textId="77777777" w:rsidR="0065537F" w:rsidRPr="0085076F" w:rsidRDefault="0065537F" w:rsidP="00CA0D79">
            <w:pPr>
              <w:rPr>
                <w:rFonts w:asciiTheme="minorHAnsi" w:hAnsiTheme="minorHAnsi" w:cs="Arial"/>
                <w:sz w:val="16"/>
                <w:szCs w:val="16"/>
              </w:rPr>
            </w:pPr>
            <w:r w:rsidRPr="0085076F">
              <w:rPr>
                <w:rFonts w:asciiTheme="minorHAnsi" w:hAnsiTheme="minorHAnsi" w:cs="Arial"/>
                <w:sz w:val="16"/>
                <w:szCs w:val="16"/>
              </w:rPr>
              <w:t>Die Schülerinnen und Schüler können</w:t>
            </w:r>
          </w:p>
          <w:p w14:paraId="3C3A5EF0" w14:textId="77777777" w:rsidR="0065537F" w:rsidRPr="0085076F" w:rsidRDefault="0065537F" w:rsidP="00FA17C2">
            <w:pPr>
              <w:rPr>
                <w:rFonts w:asciiTheme="minorHAnsi" w:hAnsiTheme="minorHAnsi" w:cs="Arial"/>
                <w:b/>
                <w:sz w:val="16"/>
                <w:szCs w:val="16"/>
              </w:rPr>
            </w:pPr>
          </w:p>
          <w:p w14:paraId="2658E39F" w14:textId="77777777" w:rsidR="0065537F" w:rsidRDefault="0065537F" w:rsidP="00CA0D79">
            <w:pPr>
              <w:rPr>
                <w:rFonts w:asciiTheme="minorHAnsi" w:hAnsiTheme="minorHAnsi" w:cs="Arial"/>
                <w:b/>
                <w:sz w:val="16"/>
                <w:szCs w:val="16"/>
              </w:rPr>
            </w:pPr>
            <w:r>
              <w:rPr>
                <w:rFonts w:asciiTheme="minorHAnsi" w:hAnsiTheme="minorHAnsi" w:cs="Arial"/>
                <w:b/>
                <w:sz w:val="16"/>
                <w:szCs w:val="16"/>
              </w:rPr>
              <w:t>3.2.2 (3)</w:t>
            </w:r>
          </w:p>
          <w:p w14:paraId="3B211AB6" w14:textId="77777777" w:rsidR="0065537F" w:rsidRPr="009D5AA3" w:rsidRDefault="0065537F" w:rsidP="009D5AA3">
            <w:pPr>
              <w:rPr>
                <w:rFonts w:asciiTheme="minorHAnsi" w:hAnsiTheme="minorHAnsi" w:cs="Arial"/>
                <w:sz w:val="16"/>
                <w:szCs w:val="16"/>
              </w:rPr>
            </w:pPr>
            <w:r w:rsidRPr="009D5AA3">
              <w:rPr>
                <w:rFonts w:asciiTheme="minorHAnsi" w:hAnsiTheme="minorHAnsi" w:cs="Arial"/>
                <w:b/>
                <w:sz w:val="16"/>
                <w:szCs w:val="16"/>
              </w:rPr>
              <w:t>G</w:t>
            </w:r>
            <w:r w:rsidRPr="009D5AA3">
              <w:rPr>
                <w:rFonts w:asciiTheme="minorHAnsi" w:hAnsiTheme="minorHAnsi" w:cs="Arial"/>
                <w:sz w:val="16"/>
                <w:szCs w:val="16"/>
              </w:rPr>
              <w:t>: die Botschaft eines Propheten und das Dreifachgebot der Gottes</w:t>
            </w:r>
            <w:r w:rsidRPr="009D5AA3">
              <w:rPr>
                <w:rFonts w:asciiTheme="minorHAnsi" w:hAnsiTheme="minorHAnsi" w:cs="Arial"/>
                <w:sz w:val="16"/>
                <w:szCs w:val="16"/>
              </w:rPr>
              <w:noBreakHyphen/>
              <w:t>, Nächsten- und Selbstliebe (Mk 12,28-34) sachgemäß und aktualisierend beschreiben</w:t>
            </w:r>
          </w:p>
          <w:p w14:paraId="000A8AB1" w14:textId="77777777" w:rsidR="0065537F" w:rsidRPr="009D5AA3" w:rsidRDefault="0065537F" w:rsidP="009D5AA3">
            <w:pPr>
              <w:rPr>
                <w:rFonts w:asciiTheme="minorHAnsi" w:hAnsiTheme="minorHAnsi" w:cs="Arial"/>
                <w:sz w:val="16"/>
                <w:szCs w:val="16"/>
              </w:rPr>
            </w:pPr>
            <w:r w:rsidRPr="009D5AA3">
              <w:rPr>
                <w:rFonts w:asciiTheme="minorHAnsi" w:hAnsiTheme="minorHAnsi" w:cs="Arial"/>
                <w:b/>
                <w:sz w:val="16"/>
                <w:szCs w:val="16"/>
              </w:rPr>
              <w:t>M</w:t>
            </w:r>
            <w:r w:rsidRPr="009D5AA3">
              <w:rPr>
                <w:rFonts w:asciiTheme="minorHAnsi" w:hAnsiTheme="minorHAnsi" w:cs="Arial"/>
                <w:sz w:val="16"/>
                <w:szCs w:val="16"/>
              </w:rPr>
              <w:t>: die Botschaft eines Propheten und das Dreifachgebot der Gottes</w:t>
            </w:r>
            <w:r w:rsidRPr="009D5AA3">
              <w:rPr>
                <w:rFonts w:asciiTheme="minorHAnsi" w:hAnsiTheme="minorHAnsi" w:cs="Arial"/>
                <w:sz w:val="16"/>
                <w:szCs w:val="16"/>
              </w:rPr>
              <w:noBreakHyphen/>
              <w:t>, Nächsten- und Selbstliebe (Mk 12,28-34) sachgemäß und aktualisierend darstellen</w:t>
            </w:r>
          </w:p>
          <w:p w14:paraId="2F776239" w14:textId="77777777" w:rsidR="0065537F" w:rsidRDefault="0065537F" w:rsidP="009D5AA3">
            <w:pPr>
              <w:rPr>
                <w:rFonts w:asciiTheme="minorHAnsi" w:hAnsiTheme="minorHAnsi" w:cs="Arial"/>
                <w:sz w:val="16"/>
                <w:szCs w:val="16"/>
              </w:rPr>
            </w:pPr>
            <w:r w:rsidRPr="009D5AA3">
              <w:rPr>
                <w:rFonts w:asciiTheme="minorHAnsi" w:hAnsiTheme="minorHAnsi" w:cs="Arial"/>
                <w:b/>
                <w:sz w:val="16"/>
                <w:szCs w:val="16"/>
              </w:rPr>
              <w:t>E</w:t>
            </w:r>
            <w:r w:rsidRPr="009D5AA3">
              <w:rPr>
                <w:rFonts w:asciiTheme="minorHAnsi" w:hAnsiTheme="minorHAnsi" w:cs="Arial"/>
                <w:sz w:val="16"/>
                <w:szCs w:val="16"/>
              </w:rPr>
              <w:t>: die Botschaft eines Propheten und das Dreifachgebot der Gottes</w:t>
            </w:r>
            <w:r w:rsidRPr="009D5AA3">
              <w:rPr>
                <w:rFonts w:asciiTheme="minorHAnsi" w:hAnsiTheme="minorHAnsi" w:cs="Arial"/>
                <w:sz w:val="16"/>
                <w:szCs w:val="16"/>
              </w:rPr>
              <w:noBreakHyphen/>
              <w:t>, Nächsten- und Selbstliebe (Mk 12,28-34) sachgemäß und aktualisierend erläutern</w:t>
            </w:r>
          </w:p>
          <w:p w14:paraId="11FFE7D9" w14:textId="77777777" w:rsidR="0065537F" w:rsidRPr="009D5AA3" w:rsidRDefault="0065537F" w:rsidP="009D5AA3">
            <w:pPr>
              <w:rPr>
                <w:rFonts w:asciiTheme="minorHAnsi" w:hAnsiTheme="minorHAnsi" w:cs="Arial"/>
                <w:sz w:val="16"/>
                <w:szCs w:val="16"/>
              </w:rPr>
            </w:pPr>
          </w:p>
          <w:p w14:paraId="216E275B"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3.2.4 (3)</w:t>
            </w:r>
          </w:p>
          <w:p w14:paraId="19E89864"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Vorstellungen von Gott, die von Propheten und von Jesus überliefert sind, aufzeigen (zum Beispiel Jes 61,1–3; Mt 6,5–15; Lk 4,18f.)</w:t>
            </w:r>
          </w:p>
          <w:p w14:paraId="0B2AEF00"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Vorstellungen von Gott, die von Propheten und von Jesus überliefert sind, darstellen (zum Beispiel Jes 61,1–3; Mt 6,5–15; Lk 4,18f.)</w:t>
            </w:r>
          </w:p>
          <w:p w14:paraId="091F8F19"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E</w:t>
            </w:r>
            <w:r w:rsidRPr="0085076F">
              <w:rPr>
                <w:rFonts w:asciiTheme="minorHAnsi" w:hAnsiTheme="minorHAnsi" w:cs="Arial"/>
                <w:sz w:val="16"/>
                <w:szCs w:val="16"/>
              </w:rPr>
              <w:t xml:space="preserve"> Vorstellungen von Gott, die von Propheten und von Jesus überliefert sind, erläutern (zum Beispiel Jes 43,1–7; Hos 11,1–9; Mt 6,5–15)</w:t>
            </w:r>
          </w:p>
          <w:p w14:paraId="1AC1591F" w14:textId="77777777" w:rsidR="0065537F" w:rsidRDefault="0065537F" w:rsidP="00CA0D79">
            <w:pPr>
              <w:rPr>
                <w:rFonts w:asciiTheme="minorHAnsi" w:hAnsiTheme="minorHAnsi" w:cs="Arial"/>
                <w:b/>
                <w:sz w:val="16"/>
                <w:szCs w:val="16"/>
              </w:rPr>
            </w:pPr>
          </w:p>
          <w:p w14:paraId="0684C618"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 xml:space="preserve">3.2.5 (1) </w:t>
            </w:r>
          </w:p>
          <w:p w14:paraId="2EB0334D"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beschreiben, welche Vorstellungen von Jesus in der Alltags- und Jugendkultur zu finden sind zum Beispiel in der Popmusik, im Sport)</w:t>
            </w:r>
          </w:p>
          <w:p w14:paraId="38ACEDBC"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erläutern, welche Vorstellungen von Jesus in der Alltags- und Jugendkultur zu finden sind zum Beispiel in der Popmusik, im Sport)</w:t>
            </w:r>
          </w:p>
          <w:p w14:paraId="5D291A30"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E</w:t>
            </w:r>
            <w:r w:rsidRPr="0085076F">
              <w:rPr>
                <w:rFonts w:asciiTheme="minorHAnsi" w:hAnsiTheme="minorHAnsi" w:cs="Arial"/>
                <w:sz w:val="16"/>
                <w:szCs w:val="16"/>
              </w:rPr>
              <w:t xml:space="preserve"> untersuchen, welche Vorstellungen von Jesus in der Alltags- und Jugendkultur zu finden sind zum Beispiel in der Popmusik, im Sport)</w:t>
            </w:r>
          </w:p>
          <w:p w14:paraId="0CDE9BED" w14:textId="77777777" w:rsidR="0065537F" w:rsidRDefault="0065537F" w:rsidP="00CA0D79">
            <w:pPr>
              <w:rPr>
                <w:rFonts w:asciiTheme="minorHAnsi" w:hAnsiTheme="minorHAnsi" w:cs="Arial"/>
                <w:b/>
                <w:sz w:val="16"/>
                <w:szCs w:val="16"/>
              </w:rPr>
            </w:pPr>
          </w:p>
          <w:p w14:paraId="53108992"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 xml:space="preserve">3.2.5 (2) </w:t>
            </w:r>
          </w:p>
          <w:p w14:paraId="3C7A81E7"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beschreiben, wie Jesusvorstellungen Jugendlicher beeinflusst werden (zum Beispiel durch Perso</w:t>
            </w:r>
            <w:r>
              <w:rPr>
                <w:rFonts w:asciiTheme="minorHAnsi" w:hAnsiTheme="minorHAnsi" w:cs="Arial"/>
                <w:sz w:val="16"/>
                <w:szCs w:val="16"/>
              </w:rPr>
              <w:t>nen, durch Religionsun</w:t>
            </w:r>
            <w:r w:rsidRPr="0085076F">
              <w:rPr>
                <w:rFonts w:asciiTheme="minorHAnsi" w:hAnsiTheme="minorHAnsi" w:cs="Arial"/>
                <w:sz w:val="16"/>
                <w:szCs w:val="16"/>
              </w:rPr>
              <w:t>terricht, durch Medien wie Kinderbibeln oder Jesusfilme)</w:t>
            </w:r>
          </w:p>
          <w:p w14:paraId="42D648EB"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darstellen, wie Jesusvorstellungen Jugendlicher beeinflusst werden (zum Beispiel durch Personen, durch </w:t>
            </w:r>
            <w:r>
              <w:rPr>
                <w:rFonts w:asciiTheme="minorHAnsi" w:hAnsiTheme="minorHAnsi" w:cs="Arial"/>
                <w:sz w:val="16"/>
                <w:szCs w:val="16"/>
              </w:rPr>
              <w:t>Religionsun</w:t>
            </w:r>
            <w:r w:rsidRPr="0085076F">
              <w:rPr>
                <w:rFonts w:asciiTheme="minorHAnsi" w:hAnsiTheme="minorHAnsi" w:cs="Arial"/>
                <w:sz w:val="16"/>
                <w:szCs w:val="16"/>
              </w:rPr>
              <w:t>terricht, durch Medien wie Kinderbibeln oder Jesusfilme)</w:t>
            </w:r>
          </w:p>
          <w:p w14:paraId="31B83C95"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E</w:t>
            </w:r>
            <w:r w:rsidRPr="0085076F">
              <w:rPr>
                <w:rFonts w:asciiTheme="minorHAnsi" w:hAnsiTheme="minorHAnsi" w:cs="Arial"/>
                <w:sz w:val="16"/>
                <w:szCs w:val="16"/>
              </w:rPr>
              <w:t xml:space="preserve"> erklären, wie Jesusvorstellungen Jugendlicher beeinflusst werden (zum Beispiel du</w:t>
            </w:r>
            <w:r>
              <w:rPr>
                <w:rFonts w:asciiTheme="minorHAnsi" w:hAnsiTheme="minorHAnsi" w:cs="Arial"/>
                <w:sz w:val="16"/>
                <w:szCs w:val="16"/>
              </w:rPr>
              <w:t>rch Personen, durch Religionsun</w:t>
            </w:r>
            <w:r w:rsidRPr="0085076F">
              <w:rPr>
                <w:rFonts w:asciiTheme="minorHAnsi" w:hAnsiTheme="minorHAnsi" w:cs="Arial"/>
                <w:sz w:val="16"/>
                <w:szCs w:val="16"/>
              </w:rPr>
              <w:t>terricht, durch Medien wie Kinderbibeln oder Jesusfilme)</w:t>
            </w:r>
          </w:p>
          <w:p w14:paraId="03F8F879" w14:textId="77777777" w:rsidR="0065537F" w:rsidRDefault="0065537F" w:rsidP="00CA0D79">
            <w:pPr>
              <w:rPr>
                <w:rFonts w:asciiTheme="minorHAnsi" w:hAnsiTheme="minorHAnsi" w:cs="Arial"/>
                <w:b/>
                <w:sz w:val="16"/>
                <w:szCs w:val="16"/>
              </w:rPr>
            </w:pPr>
          </w:p>
          <w:p w14:paraId="0160F35B"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 xml:space="preserve">3.2.5 (3) </w:t>
            </w:r>
          </w:p>
          <w:p w14:paraId="7F64A2C7"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an Beispielen aufzeigen, dass Jesus zum Umdenken und zu verändertem Handeln herausforderte (zum Beispiel Mt 5,3–11; Mt 6,9–13; Mk 1,14f.; Lk 6,1–5; Lk 10,25–37; Joh 7,53–8,11)</w:t>
            </w:r>
          </w:p>
          <w:p w14:paraId="52C59964"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an Beispielen darstellen, dass Jesus zum Umdenken und zu verändertem Handeln herausforderte (zum Beispiel Mt 5,3–11; Mt 6,9–13; Mk 1,14f.; Lk 6,1–5; Lk 10,25–37; Joh 7,53–8,11)</w:t>
            </w:r>
          </w:p>
          <w:p w14:paraId="019A6254"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lastRenderedPageBreak/>
              <w:t>E</w:t>
            </w:r>
            <w:r w:rsidRPr="0085076F">
              <w:rPr>
                <w:rFonts w:asciiTheme="minorHAnsi" w:hAnsiTheme="minorHAnsi" w:cs="Arial"/>
                <w:sz w:val="16"/>
                <w:szCs w:val="16"/>
              </w:rPr>
              <w:t xml:space="preserve"> an Beispielen herausarbeiten, dass Jesus zum Umdenken und zu verändertem Handeln herausforderte (zum Beispiel Mt 5,3–11; Mt 6,9–13; Mk 1,14f.; Lk 6,1–5; Lk 10,25–37; Joh 7,53–8,11)</w:t>
            </w:r>
          </w:p>
          <w:p w14:paraId="1ABAF18E" w14:textId="77777777" w:rsidR="0065537F" w:rsidRPr="0085076F" w:rsidRDefault="0065537F" w:rsidP="00FA17C2">
            <w:pPr>
              <w:rPr>
                <w:rFonts w:asciiTheme="minorHAnsi" w:hAnsiTheme="minorHAnsi" w:cs="Arial"/>
                <w:sz w:val="16"/>
                <w:szCs w:val="16"/>
              </w:rPr>
            </w:pPr>
          </w:p>
        </w:tc>
        <w:tc>
          <w:tcPr>
            <w:tcW w:w="3589" w:type="dxa"/>
          </w:tcPr>
          <w:p w14:paraId="10D1A18B" w14:textId="77777777" w:rsidR="0065537F" w:rsidRPr="0085076F" w:rsidRDefault="0065537F" w:rsidP="00FA17C2">
            <w:pPr>
              <w:spacing w:before="60" w:after="60"/>
              <w:rPr>
                <w:rFonts w:asciiTheme="minorHAnsi" w:hAnsiTheme="minorHAnsi" w:cs="Arial"/>
                <w:sz w:val="16"/>
                <w:szCs w:val="16"/>
              </w:rPr>
            </w:pPr>
          </w:p>
        </w:tc>
        <w:tc>
          <w:tcPr>
            <w:tcW w:w="3590" w:type="dxa"/>
            <w:shd w:val="clear" w:color="auto" w:fill="CCC0D9" w:themeFill="accent4" w:themeFillTint="66"/>
          </w:tcPr>
          <w:p w14:paraId="179F91C3" w14:textId="77777777" w:rsidR="0065537F" w:rsidRPr="00942D07" w:rsidRDefault="0065537F" w:rsidP="00032059">
            <w:pPr>
              <w:rPr>
                <w:rFonts w:asciiTheme="minorHAnsi" w:hAnsiTheme="minorHAnsi" w:cs="Arial"/>
                <w:sz w:val="16"/>
                <w:szCs w:val="16"/>
              </w:rPr>
            </w:pPr>
            <w:r w:rsidRPr="00942D07">
              <w:rPr>
                <w:rFonts w:asciiTheme="minorHAnsi" w:hAnsiTheme="minorHAnsi" w:cs="Arial"/>
                <w:sz w:val="16"/>
                <w:szCs w:val="16"/>
              </w:rPr>
              <w:t>Die Schülerinnen und Schüler können</w:t>
            </w:r>
          </w:p>
          <w:p w14:paraId="5FA7A334" w14:textId="77777777" w:rsidR="0065537F" w:rsidRPr="00942D07" w:rsidRDefault="0065537F" w:rsidP="00367FF5">
            <w:pPr>
              <w:rPr>
                <w:rFonts w:asciiTheme="minorHAnsi" w:hAnsiTheme="minorHAnsi" w:cs="Arial"/>
                <w:b/>
                <w:sz w:val="16"/>
                <w:szCs w:val="16"/>
              </w:rPr>
            </w:pPr>
          </w:p>
          <w:p w14:paraId="5B440ACD"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3.2.3 (2)</w:t>
            </w:r>
          </w:p>
          <w:p w14:paraId="5C5F3FA0"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 xml:space="preserve">biblische Traditionen zu Freiheit, Gerechtigkeit und Frieden (zum Beispiel Exodustradition, Prophetie, Jesus, Paulus) darstellen </w:t>
            </w:r>
          </w:p>
          <w:p w14:paraId="4D18BF35"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 xml:space="preserve">biblische Traditionen zu Freiheit, Gerechtigkeit und Frieden (zum Beispiel Exodustradition, Prophetie, Jesus, Paulus) untersuchen </w:t>
            </w:r>
          </w:p>
          <w:p w14:paraId="54DB0FC8" w14:textId="27537D9C"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biblische Traditionen zu Freiheit, Gerechtigkeit und Frieden (zum Beispiel Exodustradition, Prophetie, Jesus, Paulus) untersuchen</w:t>
            </w:r>
          </w:p>
          <w:p w14:paraId="72F93CBA" w14:textId="77777777" w:rsidR="0065537F" w:rsidRPr="00942D07" w:rsidRDefault="0065537F" w:rsidP="00367FF5">
            <w:pPr>
              <w:rPr>
                <w:rFonts w:asciiTheme="minorHAnsi" w:hAnsiTheme="minorHAnsi" w:cs="Arial"/>
                <w:b/>
                <w:sz w:val="16"/>
                <w:szCs w:val="16"/>
              </w:rPr>
            </w:pPr>
          </w:p>
          <w:p w14:paraId="5E9B99F0"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3.2.3 (3) </w:t>
            </w:r>
          </w:p>
          <w:p w14:paraId="126D7B76"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Aspekte der Hoffnung in biblischen Erzählungen (zum Beispiel Wunder, Gleichnisse, Berufungen, Auferstehung) herausarbeiten und entfalten</w:t>
            </w:r>
          </w:p>
          <w:p w14:paraId="0D26073B"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Aspekte der Hoffnung in biblischen Erzählungen (zum Beispiel Wunder, Gleichnisse, Berufungen, Auferstehung) herausarbeiten und entfalten</w:t>
            </w:r>
          </w:p>
          <w:p w14:paraId="06F0201A" w14:textId="77777777" w:rsidR="0065537F" w:rsidRPr="00942D07" w:rsidRDefault="0065537F" w:rsidP="00CF38FB">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Aspekte der Hoffnung in biblischen Erzählungen (zum Beispiel Wunder, Gleichnisse, Berufungen, Auferstehung) herausarbeiten und entfalten</w:t>
            </w:r>
          </w:p>
          <w:p w14:paraId="450C4BBA" w14:textId="77777777" w:rsidR="0065537F" w:rsidRPr="00942D07" w:rsidRDefault="0065537F" w:rsidP="00367FF5">
            <w:pPr>
              <w:rPr>
                <w:rFonts w:asciiTheme="minorHAnsi" w:hAnsiTheme="minorHAnsi" w:cs="Arial"/>
                <w:b/>
                <w:sz w:val="16"/>
                <w:szCs w:val="16"/>
              </w:rPr>
            </w:pPr>
          </w:p>
          <w:p w14:paraId="03C206F3"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3.2.3 (4) </w:t>
            </w:r>
          </w:p>
          <w:p w14:paraId="45914CBA" w14:textId="77777777" w:rsidR="0065537F" w:rsidRPr="00942D07" w:rsidRDefault="0065537F" w:rsidP="00CF38FB">
            <w:pPr>
              <w:rPr>
                <w:rFonts w:asciiTheme="minorHAnsi" w:hAnsiTheme="minorHAnsi" w:cs="Arial"/>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die Bedeutung biblischer Texte für die Gegenwart darstellen</w:t>
            </w:r>
          </w:p>
          <w:p w14:paraId="72395B1A"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die Bedeutung biblischer Texte für die Gegenwart erläutern</w:t>
            </w:r>
          </w:p>
          <w:p w14:paraId="1D68E4FD"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die Bedeutung biblischer Texte für die Gegenwart untersuchen</w:t>
            </w:r>
            <w:r w:rsidRPr="00942D07">
              <w:rPr>
                <w:rFonts w:asciiTheme="minorHAnsi" w:hAnsiTheme="minorHAnsi" w:cs="Arial"/>
                <w:b/>
                <w:sz w:val="16"/>
                <w:szCs w:val="16"/>
              </w:rPr>
              <w:t xml:space="preserve"> </w:t>
            </w:r>
          </w:p>
          <w:p w14:paraId="5C259127" w14:textId="77777777" w:rsidR="0065537F" w:rsidRPr="00942D07" w:rsidRDefault="0065537F" w:rsidP="00367FF5">
            <w:pPr>
              <w:rPr>
                <w:rFonts w:asciiTheme="minorHAnsi" w:hAnsiTheme="minorHAnsi" w:cs="Arial"/>
                <w:b/>
                <w:sz w:val="16"/>
                <w:szCs w:val="16"/>
              </w:rPr>
            </w:pPr>
          </w:p>
          <w:p w14:paraId="283E7DCE"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3.2.5 (1) </w:t>
            </w:r>
          </w:p>
          <w:p w14:paraId="006D0C40"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verschiedene Jesusbilder miteinander vergleichen</w:t>
            </w:r>
            <w:r w:rsidRPr="00942D07">
              <w:rPr>
                <w:rFonts w:asciiTheme="minorHAnsi" w:hAnsiTheme="minorHAnsi" w:cs="Arial"/>
                <w:b/>
                <w:sz w:val="16"/>
                <w:szCs w:val="16"/>
              </w:rPr>
              <w:t xml:space="preserve"> </w:t>
            </w:r>
          </w:p>
          <w:p w14:paraId="727BA081"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verschiedene Darstellungen (zum Beispiel Bilder, Lieder, Symbole) von Jesus zu biblischen Texten in Beziehung setzen</w:t>
            </w:r>
          </w:p>
          <w:p w14:paraId="0BC969FB"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zu verschiedenen Darstellungen (zum Beispiel Bilder, Lieder, Symbole) von Jesus aus biblischer Perspektive Stellung beziehen</w:t>
            </w:r>
          </w:p>
          <w:p w14:paraId="48F37D9A" w14:textId="77777777" w:rsidR="0065537F" w:rsidRPr="00942D07" w:rsidRDefault="0065537F" w:rsidP="00367FF5">
            <w:pPr>
              <w:rPr>
                <w:rFonts w:asciiTheme="minorHAnsi" w:hAnsiTheme="minorHAnsi" w:cs="Arial"/>
                <w:b/>
                <w:sz w:val="16"/>
                <w:szCs w:val="16"/>
              </w:rPr>
            </w:pPr>
          </w:p>
          <w:p w14:paraId="4026585C"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3.2.5 (2) </w:t>
            </w:r>
          </w:p>
          <w:p w14:paraId="1A188BFA"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die Botschaft Jesu vom Reich Gottes anhand von Gleichnissen beschreiben</w:t>
            </w:r>
            <w:r w:rsidRPr="00942D07">
              <w:rPr>
                <w:rFonts w:asciiTheme="minorHAnsi" w:hAnsiTheme="minorHAnsi" w:cs="Arial"/>
                <w:b/>
                <w:sz w:val="16"/>
                <w:szCs w:val="16"/>
              </w:rPr>
              <w:t xml:space="preserve"> </w:t>
            </w:r>
          </w:p>
          <w:p w14:paraId="3ABEC565"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unterschiedliche Aspekte der Botschaft Jesu vom Reich Gottes anhand von Gleichnissen erläutern</w:t>
            </w:r>
          </w:p>
          <w:p w14:paraId="43A789C9"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unterschiedliche Aspekte der Botschaft Jesu vom Reich Gottes (zum Beispiel gegenwärtig, künftig, mitten unter euch) anhand von Gleichnissen und Wundergeschichten entfalten</w:t>
            </w:r>
          </w:p>
          <w:p w14:paraId="0D5DB28C" w14:textId="77777777" w:rsidR="0065537F" w:rsidRPr="00942D07" w:rsidRDefault="0065537F" w:rsidP="00367FF5">
            <w:pPr>
              <w:rPr>
                <w:rFonts w:asciiTheme="minorHAnsi" w:hAnsiTheme="minorHAnsi" w:cs="Arial"/>
                <w:b/>
                <w:sz w:val="16"/>
                <w:szCs w:val="16"/>
              </w:rPr>
            </w:pPr>
          </w:p>
          <w:p w14:paraId="5E97661F"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3.2.5 (3)</w:t>
            </w:r>
          </w:p>
          <w:p w14:paraId="7135951E"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sich mit Deutungen von Kreuz und Auferstehung Jesu Christi auseinandersetzen</w:t>
            </w:r>
          </w:p>
          <w:p w14:paraId="2FA68248" w14:textId="77777777" w:rsidR="0065537F" w:rsidRPr="00942D07" w:rsidRDefault="0065537F" w:rsidP="00CF38FB">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sich mit Deutungen von Kreuz und Auferstehung Jesu Christi auseinandersetzen</w:t>
            </w:r>
          </w:p>
          <w:p w14:paraId="21E0CAAA"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sich mit Deutungen von Kreuz und Auferstehung Jesu Christi auseinandersetzen</w:t>
            </w:r>
          </w:p>
          <w:p w14:paraId="47CBB2AD" w14:textId="77777777" w:rsidR="0065537F" w:rsidRPr="00942D07" w:rsidRDefault="0065537F" w:rsidP="00367FF5">
            <w:pPr>
              <w:rPr>
                <w:rFonts w:asciiTheme="minorHAnsi" w:hAnsiTheme="minorHAnsi" w:cs="Arial"/>
                <w:b/>
                <w:sz w:val="16"/>
                <w:szCs w:val="16"/>
              </w:rPr>
            </w:pPr>
          </w:p>
          <w:p w14:paraId="6C92654C"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3.2.5 (4) </w:t>
            </w:r>
          </w:p>
          <w:p w14:paraId="4744F544"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lastRenderedPageBreak/>
              <w:t xml:space="preserve">G </w:t>
            </w:r>
            <w:r w:rsidRPr="00942D07">
              <w:rPr>
                <w:rFonts w:asciiTheme="minorHAnsi" w:hAnsiTheme="minorHAnsi" w:cs="Arial"/>
                <w:sz w:val="16"/>
                <w:szCs w:val="16"/>
              </w:rPr>
              <w:t>aktuelle oder biblische Beispiele für die Nachfolge Jesu Christi darstellen</w:t>
            </w:r>
            <w:r w:rsidRPr="00942D07">
              <w:rPr>
                <w:rFonts w:asciiTheme="minorHAnsi" w:hAnsiTheme="minorHAnsi" w:cs="Arial"/>
                <w:b/>
                <w:sz w:val="16"/>
                <w:szCs w:val="16"/>
              </w:rPr>
              <w:t xml:space="preserve"> </w:t>
            </w:r>
          </w:p>
          <w:p w14:paraId="3B8217D5"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sich mit aktuellen oder biblischen Beispielen für die Nachfolge Jesu Christi auseinandersetzen</w:t>
            </w:r>
          </w:p>
          <w:p w14:paraId="08D90FF6" w14:textId="77777777" w:rsidR="0065537F" w:rsidRPr="00312D55" w:rsidRDefault="0065537F" w:rsidP="00367FF5">
            <w:pPr>
              <w:rPr>
                <w:rFonts w:asciiTheme="minorHAnsi" w:hAnsiTheme="minorHAnsi" w:cs="Arial"/>
                <w:sz w:val="18"/>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sich mit aktuellen oder biblischen Beispielen für die Nachfolge Jesu Christi auseinandersetzen</w:t>
            </w:r>
          </w:p>
          <w:p w14:paraId="0DDBE77C" w14:textId="4CEE5CF4" w:rsidR="0065537F" w:rsidRPr="00942D07" w:rsidRDefault="0065537F" w:rsidP="00372F5D">
            <w:pPr>
              <w:widowControl w:val="0"/>
              <w:autoSpaceDE w:val="0"/>
              <w:autoSpaceDN w:val="0"/>
              <w:adjustRightInd w:val="0"/>
              <w:rPr>
                <w:rFonts w:ascii="Calibri" w:hAnsi="Calibri"/>
                <w:sz w:val="16"/>
                <w:szCs w:val="16"/>
              </w:rPr>
            </w:pPr>
          </w:p>
        </w:tc>
      </w:tr>
      <w:tr w:rsidR="000D66A7" w:rsidRPr="0085076F" w14:paraId="386D7AF1" w14:textId="77777777" w:rsidTr="006E543C">
        <w:trPr>
          <w:trHeight w:val="197"/>
        </w:trPr>
        <w:tc>
          <w:tcPr>
            <w:tcW w:w="3589" w:type="dxa"/>
            <w:shd w:val="clear" w:color="auto" w:fill="CCC0D9" w:themeFill="accent4" w:themeFillTint="66"/>
          </w:tcPr>
          <w:p w14:paraId="317AC9A9" w14:textId="2379BA17" w:rsidR="000D66A7" w:rsidRPr="0085076F" w:rsidRDefault="00E80A20" w:rsidP="00D268A5">
            <w:pPr>
              <w:pStyle w:val="BPStandard"/>
              <w:spacing w:line="240" w:lineRule="auto"/>
              <w:jc w:val="left"/>
              <w:rPr>
                <w:rFonts w:asciiTheme="minorHAnsi" w:hAnsiTheme="minorHAnsi"/>
                <w:i/>
                <w:sz w:val="16"/>
                <w:szCs w:val="16"/>
              </w:rPr>
            </w:pPr>
            <w:r>
              <w:rPr>
                <w:rFonts w:asciiTheme="minorHAnsi" w:hAnsiTheme="minorHAnsi"/>
                <w:i/>
                <w:sz w:val="16"/>
                <w:szCs w:val="16"/>
              </w:rPr>
              <w:lastRenderedPageBreak/>
              <w:t xml:space="preserve">Freiheit, Hoffnung, </w:t>
            </w:r>
            <w:r w:rsidR="00312D55">
              <w:rPr>
                <w:rFonts w:asciiTheme="minorHAnsi" w:hAnsiTheme="minorHAnsi"/>
                <w:i/>
                <w:sz w:val="16"/>
                <w:szCs w:val="16"/>
              </w:rPr>
              <w:t xml:space="preserve">Kreuz und Auferstehung als die Brennpunkte </w:t>
            </w:r>
            <w:r w:rsidR="00D268A5">
              <w:rPr>
                <w:rFonts w:asciiTheme="minorHAnsi" w:hAnsiTheme="minorHAnsi"/>
                <w:i/>
                <w:sz w:val="16"/>
                <w:szCs w:val="16"/>
              </w:rPr>
              <w:t>des Christusglaubens</w:t>
            </w:r>
          </w:p>
        </w:tc>
        <w:tc>
          <w:tcPr>
            <w:tcW w:w="3589" w:type="dxa"/>
            <w:vAlign w:val="center"/>
          </w:tcPr>
          <w:p w14:paraId="4E9718E8" w14:textId="77777777" w:rsidR="000D66A7" w:rsidRPr="0085076F" w:rsidRDefault="00C2616C" w:rsidP="00FA17C2">
            <w:pPr>
              <w:pStyle w:val="BPStandard"/>
              <w:spacing w:line="240" w:lineRule="auto"/>
              <w:jc w:val="center"/>
              <w:rPr>
                <w:rFonts w:asciiTheme="minorHAnsi" w:hAnsiTheme="minorHAnsi"/>
                <w:b/>
                <w:sz w:val="16"/>
                <w:szCs w:val="16"/>
              </w:rPr>
            </w:pPr>
            <w:r>
              <w:rPr>
                <w:rFonts w:asciiTheme="minorHAnsi" w:hAnsiTheme="minorHAnsi"/>
                <w:b/>
                <w:sz w:val="16"/>
                <w:szCs w:val="16"/>
              </w:rPr>
              <w:t>Auseinandersetzung mit dem eigenen Jesusbild</w:t>
            </w:r>
          </w:p>
        </w:tc>
        <w:tc>
          <w:tcPr>
            <w:tcW w:w="3590" w:type="dxa"/>
            <w:shd w:val="clear" w:color="auto" w:fill="FFFD55"/>
          </w:tcPr>
          <w:p w14:paraId="15A3652F" w14:textId="75DA134D" w:rsidR="000D66A7" w:rsidRPr="00312533" w:rsidRDefault="00E17DE4" w:rsidP="00542D48">
            <w:pPr>
              <w:pStyle w:val="BPStandard"/>
              <w:spacing w:line="240" w:lineRule="auto"/>
              <w:jc w:val="left"/>
              <w:rPr>
                <w:rFonts w:asciiTheme="minorHAnsi" w:hAnsiTheme="minorHAnsi"/>
                <w:i/>
                <w:sz w:val="16"/>
                <w:szCs w:val="16"/>
              </w:rPr>
            </w:pPr>
            <w:r>
              <w:rPr>
                <w:rFonts w:asciiTheme="minorHAnsi" w:hAnsiTheme="minorHAnsi"/>
                <w:i/>
                <w:sz w:val="16"/>
                <w:szCs w:val="16"/>
              </w:rPr>
              <w:t xml:space="preserve">Das Potential von Umdenken und Veränderung, das in Jesu Botschaft enthalten ist, bildet bis heute </w:t>
            </w:r>
            <w:r w:rsidR="00542D48">
              <w:rPr>
                <w:rFonts w:asciiTheme="minorHAnsi" w:hAnsiTheme="minorHAnsi"/>
                <w:i/>
                <w:sz w:val="16"/>
                <w:szCs w:val="16"/>
              </w:rPr>
              <w:t xml:space="preserve">die zentrale </w:t>
            </w:r>
            <w:r>
              <w:rPr>
                <w:rFonts w:asciiTheme="minorHAnsi" w:hAnsiTheme="minorHAnsi"/>
                <w:i/>
                <w:sz w:val="16"/>
                <w:szCs w:val="16"/>
              </w:rPr>
              <w:t xml:space="preserve">Grundlage für christliche </w:t>
            </w:r>
            <w:r w:rsidR="00542D48">
              <w:rPr>
                <w:rFonts w:asciiTheme="minorHAnsi" w:hAnsiTheme="minorHAnsi"/>
                <w:i/>
                <w:sz w:val="16"/>
                <w:szCs w:val="16"/>
              </w:rPr>
              <w:t>Werte</w:t>
            </w:r>
            <w:r w:rsidR="00C2616C">
              <w:rPr>
                <w:rFonts w:asciiTheme="minorHAnsi" w:hAnsiTheme="minorHAnsi"/>
                <w:i/>
                <w:sz w:val="16"/>
                <w:szCs w:val="16"/>
              </w:rPr>
              <w:t>.</w:t>
            </w:r>
          </w:p>
        </w:tc>
      </w:tr>
      <w:tr w:rsidR="001356E9" w:rsidRPr="0085076F" w14:paraId="04EF533D" w14:textId="77777777" w:rsidTr="006E543C">
        <w:trPr>
          <w:trHeight w:val="197"/>
        </w:trPr>
        <w:tc>
          <w:tcPr>
            <w:tcW w:w="10768" w:type="dxa"/>
            <w:gridSpan w:val="3"/>
            <w:shd w:val="clear" w:color="auto" w:fill="auto"/>
          </w:tcPr>
          <w:p w14:paraId="7E127203"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24ACDFD7"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30662A4F" w14:textId="25B2D9F9" w:rsidR="0065537F" w:rsidRPr="0085076F" w:rsidRDefault="0065537F" w:rsidP="0065537F">
            <w:pPr>
              <w:shd w:val="clear" w:color="auto" w:fill="FFFF66"/>
              <w:rPr>
                <w:rFonts w:asciiTheme="minorHAnsi" w:hAnsiTheme="minorHAnsi" w:cs="Arial"/>
                <w:sz w:val="16"/>
                <w:szCs w:val="16"/>
              </w:rPr>
            </w:pPr>
            <w:r w:rsidRPr="0085076F">
              <w:rPr>
                <w:rFonts w:asciiTheme="minorHAnsi" w:hAnsiTheme="minorHAnsi" w:cs="Arial"/>
                <w:b/>
                <w:sz w:val="16"/>
                <w:szCs w:val="16"/>
              </w:rPr>
              <w:t>2.1</w:t>
            </w:r>
            <w:r>
              <w:rPr>
                <w:rFonts w:asciiTheme="minorHAnsi" w:hAnsiTheme="minorHAnsi" w:cs="Arial"/>
                <w:b/>
                <w:sz w:val="16"/>
                <w:szCs w:val="16"/>
              </w:rPr>
              <w:t xml:space="preserve">.3 </w:t>
            </w:r>
            <w:r w:rsidRPr="0085076F">
              <w:rPr>
                <w:rFonts w:asciiTheme="minorHAnsi" w:hAnsiTheme="minorHAnsi" w:cs="Arial"/>
                <w:sz w:val="16"/>
                <w:szCs w:val="16"/>
              </w:rPr>
              <w:t>religiöse Spuren in ihrer Lebenswelt sowie grundlegende Ausdrucksformen religiösen Glaubens beschreiben und sie in verschiedenen Kontexten wiedererkennen</w:t>
            </w:r>
          </w:p>
          <w:p w14:paraId="5A71F443" w14:textId="77777777" w:rsidR="0065537F" w:rsidRPr="0085076F" w:rsidRDefault="0065537F" w:rsidP="0065537F">
            <w:pPr>
              <w:shd w:val="clear" w:color="auto" w:fill="FFFF66"/>
              <w:rPr>
                <w:rFonts w:asciiTheme="minorHAnsi" w:hAnsiTheme="minorHAnsi" w:cs="Arial"/>
                <w:sz w:val="16"/>
                <w:szCs w:val="16"/>
              </w:rPr>
            </w:pPr>
            <w:r w:rsidRPr="0085076F">
              <w:rPr>
                <w:rFonts w:asciiTheme="minorHAnsi" w:hAnsiTheme="minorHAnsi" w:cs="Arial"/>
                <w:b/>
                <w:sz w:val="16"/>
                <w:szCs w:val="16"/>
              </w:rPr>
              <w:t>2.1</w:t>
            </w:r>
            <w:r>
              <w:rPr>
                <w:rFonts w:asciiTheme="minorHAnsi" w:hAnsiTheme="minorHAnsi" w:cs="Arial"/>
                <w:b/>
                <w:sz w:val="16"/>
                <w:szCs w:val="16"/>
              </w:rPr>
              <w:t>.5</w:t>
            </w:r>
            <w:r w:rsidRPr="0085076F">
              <w:rPr>
                <w:rFonts w:asciiTheme="minorHAnsi" w:hAnsiTheme="minorHAnsi" w:cs="Arial"/>
                <w:sz w:val="16"/>
                <w:szCs w:val="16"/>
              </w:rPr>
              <w:t xml:space="preserve"> aus ausgewählten Quellen, Texten, Medien Informationen erheben, die eine Deutung religiöser Sachverhalte ermöglichen</w:t>
            </w:r>
          </w:p>
          <w:p w14:paraId="4B7BFCF5" w14:textId="77777777" w:rsidR="0065537F" w:rsidRPr="0085076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2.2.4</w:t>
            </w:r>
            <w:r w:rsidRPr="0085076F">
              <w:rPr>
                <w:rFonts w:asciiTheme="minorHAnsi" w:hAnsiTheme="minorHAnsi" w:cs="Arial"/>
                <w:sz w:val="16"/>
                <w:szCs w:val="16"/>
              </w:rPr>
              <w:t xml:space="preserve"> biblische, lehramtliche, theologische und andere Zeugnisse christlichen Glaubens methodisch angemessen erschließen</w:t>
            </w:r>
          </w:p>
          <w:p w14:paraId="2BF2D99D" w14:textId="405B005D" w:rsidR="0065537F" w:rsidRPr="0085076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2.3.1</w:t>
            </w:r>
            <w:r w:rsidRPr="0085076F">
              <w:rPr>
                <w:rFonts w:asciiTheme="minorHAnsi" w:hAnsiTheme="minorHAnsi" w:cs="Arial"/>
                <w:sz w:val="16"/>
                <w:szCs w:val="16"/>
              </w:rPr>
              <w:t xml:space="preserve"> die Relevanz von Glaubenszeugnissen und Grundaussagen des christlichen Glaubens für das Leben des Einzelnen und für die Gesell</w:t>
            </w:r>
            <w:r>
              <w:rPr>
                <w:rFonts w:asciiTheme="minorHAnsi" w:hAnsiTheme="minorHAnsi" w:cs="Arial"/>
                <w:sz w:val="16"/>
                <w:szCs w:val="16"/>
              </w:rPr>
              <w:t>schaft prüfen</w:t>
            </w:r>
          </w:p>
          <w:p w14:paraId="756EA580" w14:textId="1FE47C4D"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2.2.2</w:t>
            </w:r>
            <w:r w:rsidRPr="00942D07">
              <w:rPr>
                <w:rFonts w:ascii="Calibri" w:hAnsi="Calibri"/>
                <w:sz w:val="16"/>
                <w:szCs w:val="16"/>
              </w:rPr>
              <w:t xml:space="preserve"> religiöse Motive und Elemente in medialen Ausdrucksformen deuten</w:t>
            </w:r>
          </w:p>
          <w:p w14:paraId="3BFE06E5" w14:textId="671D4BA8"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2.2.3</w:t>
            </w:r>
            <w:r w:rsidRPr="00942D07">
              <w:rPr>
                <w:rFonts w:ascii="Calibri" w:hAnsi="Calibri"/>
                <w:sz w:val="16"/>
                <w:szCs w:val="16"/>
              </w:rPr>
              <w:t xml:space="preserve"> Texte, insbesondere biblische, sachgemäß und methodisch reflektiert auslegen</w:t>
            </w:r>
          </w:p>
          <w:p w14:paraId="1B566F5D" w14:textId="64FC66A8"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 Beziehung zum eigenen Leben und zur gesellschaftlichen Wirklichkeit setzen</w:t>
            </w:r>
          </w:p>
          <w:p w14:paraId="0FBA9B95" w14:textId="641BED5F" w:rsidR="0065537F" w:rsidRPr="006E543C" w:rsidRDefault="0065537F" w:rsidP="00E80A20">
            <w:pPr>
              <w:pStyle w:val="BPStandard"/>
              <w:shd w:val="clear" w:color="auto" w:fill="CCC0D9" w:themeFill="accent4" w:themeFillTint="66"/>
              <w:spacing w:before="0" w:line="240" w:lineRule="auto"/>
              <w:jc w:val="left"/>
              <w:rPr>
                <w:rFonts w:asciiTheme="minorHAnsi" w:hAnsiTheme="minorHAnsi"/>
                <w:sz w:val="16"/>
                <w:szCs w:val="16"/>
              </w:rPr>
            </w:pPr>
            <w:r w:rsidRPr="00942D07">
              <w:rPr>
                <w:rFonts w:ascii="Calibri" w:hAnsi="Calibri"/>
                <w:b/>
                <w:sz w:val="16"/>
                <w:szCs w:val="16"/>
              </w:rPr>
              <w:t>2.3.5</w:t>
            </w:r>
            <w:r w:rsidRPr="00942D07">
              <w:rPr>
                <w:rFonts w:ascii="Calibri" w:hAnsi="Calibri"/>
                <w:sz w:val="16"/>
                <w:szCs w:val="16"/>
              </w:rPr>
              <w:t xml:space="preserve"> im Zusammenhang einer pluralen Gesellschaft einen eigenen Standpunkt zu</w:t>
            </w:r>
            <w:r>
              <w:rPr>
                <w:rFonts w:ascii="Calibri" w:hAnsi="Calibri"/>
                <w:sz w:val="16"/>
                <w:szCs w:val="16"/>
              </w:rPr>
              <w:t xml:space="preserve"> </w:t>
            </w:r>
            <w:r w:rsidRPr="00942D07">
              <w:rPr>
                <w:rFonts w:ascii="Calibri" w:hAnsi="Calibri"/>
                <w:sz w:val="16"/>
                <w:szCs w:val="16"/>
              </w:rPr>
              <w:t>religiösen und ethischen Fragen einnehmen und ihn argumentativ vertreten</w:t>
            </w:r>
          </w:p>
        </w:tc>
      </w:tr>
    </w:tbl>
    <w:p w14:paraId="5B12323C" w14:textId="77777777" w:rsidR="00094FB6" w:rsidRPr="00094FB6" w:rsidRDefault="00094FB6" w:rsidP="00094FB6">
      <w:pPr>
        <w:jc w:val="center"/>
        <w:rPr>
          <w:rFonts w:asciiTheme="minorHAnsi" w:hAnsiTheme="minorHAnsi" w:cs="Calibri"/>
          <w:b/>
          <w:sz w:val="24"/>
          <w:szCs w:val="16"/>
        </w:rPr>
      </w:pPr>
    </w:p>
    <w:p w14:paraId="641E1AF6" w14:textId="77777777" w:rsidR="00094FB6" w:rsidRPr="00FA17C2" w:rsidRDefault="00094FB6" w:rsidP="00094FB6">
      <w:pPr>
        <w:pStyle w:val="BPStandard"/>
        <w:spacing w:line="240" w:lineRule="auto"/>
        <w:rPr>
          <w:rFonts w:asciiTheme="minorHAnsi" w:hAnsiTheme="minorHAnsi" w:cstheme="minorHAnsi"/>
          <w:b/>
          <w:sz w:val="24"/>
          <w:szCs w:val="24"/>
        </w:rPr>
      </w:pPr>
    </w:p>
    <w:p w14:paraId="71FD302C" w14:textId="77777777" w:rsidR="00094FB6" w:rsidRDefault="00094FB6">
      <w:pPr>
        <w:rPr>
          <w:rFonts w:asciiTheme="minorHAnsi" w:hAnsiTheme="minorHAnsi" w:cstheme="minorHAnsi"/>
          <w:sz w:val="18"/>
          <w:szCs w:val="18"/>
        </w:rPr>
      </w:pPr>
    </w:p>
    <w:p w14:paraId="192DFBE7" w14:textId="77777777" w:rsidR="00E65C32" w:rsidRDefault="008B6B80" w:rsidP="00E65C32">
      <w:pPr>
        <w:shd w:val="clear" w:color="auto" w:fill="FFFFFF" w:themeFill="background1"/>
        <w:rPr>
          <w:rFonts w:asciiTheme="minorHAnsi" w:hAnsiTheme="minorHAnsi" w:cstheme="minorHAnsi"/>
          <w:sz w:val="18"/>
          <w:szCs w:val="18"/>
        </w:rPr>
      </w:pPr>
      <w:r>
        <w:rPr>
          <w:rFonts w:asciiTheme="minorHAnsi" w:hAnsiTheme="minorHAnsi" w:cstheme="minorHAnsi"/>
          <w:sz w:val="18"/>
          <w:szCs w:val="18"/>
        </w:rPr>
        <w:br w:type="page"/>
      </w:r>
    </w:p>
    <w:p w14:paraId="14258066" w14:textId="77777777" w:rsidR="00D95C04" w:rsidRDefault="00D95C04" w:rsidP="00E65C32">
      <w:pPr>
        <w:shd w:val="clear" w:color="auto" w:fill="FFFFFF" w:themeFill="background1"/>
        <w:rPr>
          <w:rFonts w:asciiTheme="minorHAnsi" w:hAnsiTheme="minorHAnsi" w:cstheme="minorHAnsi"/>
          <w:sz w:val="18"/>
          <w:szCs w:val="18"/>
        </w:rPr>
      </w:pPr>
    </w:p>
    <w:p w14:paraId="7DBB745C" w14:textId="77777777" w:rsidR="00E01247" w:rsidRPr="00F02FC6" w:rsidRDefault="00E01247" w:rsidP="00E01247">
      <w:pPr>
        <w:shd w:val="clear" w:color="auto" w:fill="FFFFFF" w:themeFill="background1"/>
        <w:jc w:val="center"/>
        <w:rPr>
          <w:rFonts w:asciiTheme="minorHAnsi" w:hAnsiTheme="minorHAnsi" w:cstheme="minorHAnsi"/>
          <w:b/>
          <w:sz w:val="24"/>
          <w:szCs w:val="24"/>
        </w:rPr>
      </w:pPr>
      <w:r w:rsidRPr="00F02FC6">
        <w:rPr>
          <w:rFonts w:asciiTheme="minorHAnsi" w:hAnsiTheme="minorHAnsi" w:cstheme="minorHAnsi"/>
          <w:b/>
          <w:sz w:val="24"/>
          <w:szCs w:val="24"/>
        </w:rPr>
        <w:t>Klasse 9</w:t>
      </w:r>
    </w:p>
    <w:p w14:paraId="1B6BED2D" w14:textId="77777777" w:rsidR="00E01247" w:rsidRPr="00F02FC6" w:rsidRDefault="00E01247" w:rsidP="00E01247">
      <w:pPr>
        <w:shd w:val="clear" w:color="auto" w:fill="FFFFFF" w:themeFill="background1"/>
        <w:jc w:val="center"/>
        <w:rPr>
          <w:rFonts w:asciiTheme="minorHAnsi" w:hAnsiTheme="minorHAnsi" w:cstheme="minorHAnsi"/>
          <w:b/>
          <w:sz w:val="24"/>
          <w:szCs w:val="24"/>
        </w:rPr>
      </w:pPr>
    </w:p>
    <w:tbl>
      <w:tblPr>
        <w:tblStyle w:val="Tabellenraster1"/>
        <w:tblpPr w:leftFromText="141" w:rightFromText="141" w:vertAnchor="text" w:tblpX="-176" w:tblpY="1"/>
        <w:tblOverlap w:val="never"/>
        <w:tblW w:w="10910" w:type="dxa"/>
        <w:tblLook w:val="04A0" w:firstRow="1" w:lastRow="0" w:firstColumn="1" w:lastColumn="0" w:noHBand="0" w:noVBand="1"/>
      </w:tblPr>
      <w:tblGrid>
        <w:gridCol w:w="3636"/>
        <w:gridCol w:w="3637"/>
        <w:gridCol w:w="3637"/>
      </w:tblGrid>
      <w:tr w:rsidR="00094FB6" w:rsidRPr="0014674F" w14:paraId="664A6866" w14:textId="77777777" w:rsidTr="006E543C">
        <w:tc>
          <w:tcPr>
            <w:tcW w:w="10910" w:type="dxa"/>
            <w:gridSpan w:val="3"/>
            <w:shd w:val="clear" w:color="auto" w:fill="CCC0D9" w:themeFill="accent4" w:themeFillTint="66"/>
          </w:tcPr>
          <w:p w14:paraId="1676A5A7" w14:textId="3C8A1478" w:rsidR="00E01247" w:rsidRPr="0014674F" w:rsidRDefault="00094FB6" w:rsidP="00312D55">
            <w:pPr>
              <w:jc w:val="center"/>
              <w:rPr>
                <w:rFonts w:asciiTheme="minorHAnsi" w:hAnsiTheme="minorHAnsi" w:cs="Arial"/>
                <w:b/>
                <w:sz w:val="22"/>
                <w:szCs w:val="22"/>
              </w:rPr>
            </w:pPr>
            <w:r w:rsidRPr="0014674F">
              <w:rPr>
                <w:rFonts w:asciiTheme="minorHAnsi" w:hAnsiTheme="minorHAnsi" w:cs="Arial"/>
                <w:b/>
                <w:sz w:val="22"/>
                <w:szCs w:val="22"/>
              </w:rPr>
              <w:t xml:space="preserve">UE 8 </w:t>
            </w:r>
            <w:r w:rsidR="00AF0C24">
              <w:rPr>
                <w:rFonts w:asciiTheme="minorHAnsi" w:hAnsiTheme="minorHAnsi" w:cs="Arial"/>
                <w:b/>
                <w:sz w:val="22"/>
                <w:szCs w:val="22"/>
              </w:rPr>
              <w:t>„Mit Leib und Seele“</w:t>
            </w:r>
            <w:r w:rsidR="005810B3">
              <w:rPr>
                <w:rFonts w:asciiTheme="minorHAnsi" w:hAnsiTheme="minorHAnsi" w:cs="Arial"/>
                <w:b/>
                <w:sz w:val="22"/>
                <w:szCs w:val="22"/>
              </w:rPr>
              <w:t xml:space="preserve"> </w:t>
            </w:r>
            <w:r w:rsidR="005810B3" w:rsidRPr="005810B3">
              <w:rPr>
                <w:rFonts w:asciiTheme="minorHAnsi" w:hAnsiTheme="minorHAnsi" w:cs="Calibri"/>
                <w:b/>
                <w:sz w:val="22"/>
                <w:szCs w:val="22"/>
              </w:rPr>
              <w:t>–</w:t>
            </w:r>
          </w:p>
          <w:p w14:paraId="60BDA406" w14:textId="031FBF3B" w:rsidR="0014674F" w:rsidRPr="00466847" w:rsidRDefault="00AF0C24" w:rsidP="00AF0C24">
            <w:pPr>
              <w:jc w:val="center"/>
              <w:rPr>
                <w:rFonts w:asciiTheme="minorHAnsi" w:hAnsiTheme="minorHAnsi" w:cs="Arial"/>
                <w:b/>
                <w:sz w:val="22"/>
                <w:szCs w:val="22"/>
              </w:rPr>
            </w:pPr>
            <w:r>
              <w:rPr>
                <w:rFonts w:asciiTheme="minorHAnsi" w:hAnsiTheme="minorHAnsi" w:cs="Arial"/>
                <w:b/>
                <w:sz w:val="22"/>
                <w:szCs w:val="22"/>
              </w:rPr>
              <w:t>Freundschaft, Liebe</w:t>
            </w:r>
            <w:r w:rsidR="00BB3CED">
              <w:rPr>
                <w:rFonts w:asciiTheme="minorHAnsi" w:hAnsiTheme="minorHAnsi" w:cs="Arial"/>
                <w:b/>
                <w:sz w:val="22"/>
                <w:szCs w:val="22"/>
              </w:rPr>
              <w:t>,</w:t>
            </w:r>
            <w:r>
              <w:rPr>
                <w:rFonts w:asciiTheme="minorHAnsi" w:hAnsiTheme="minorHAnsi" w:cs="Arial"/>
                <w:b/>
                <w:sz w:val="22"/>
                <w:szCs w:val="22"/>
              </w:rPr>
              <w:t xml:space="preserve"> Sexualität </w:t>
            </w:r>
          </w:p>
        </w:tc>
      </w:tr>
      <w:tr w:rsidR="00BB3CED" w:rsidRPr="0014674F" w14:paraId="1D7D165E" w14:textId="77777777" w:rsidTr="00BB3CED">
        <w:tc>
          <w:tcPr>
            <w:tcW w:w="10910" w:type="dxa"/>
            <w:gridSpan w:val="3"/>
            <w:shd w:val="clear" w:color="auto" w:fill="auto"/>
          </w:tcPr>
          <w:p w14:paraId="72E47157" w14:textId="77777777" w:rsidR="00BB3CED" w:rsidRPr="00BB3CED" w:rsidRDefault="00BB3CED" w:rsidP="00312D55">
            <w:pPr>
              <w:jc w:val="center"/>
              <w:rPr>
                <w:rFonts w:asciiTheme="minorHAnsi" w:hAnsiTheme="minorHAnsi" w:cs="Arial"/>
                <w:bCs/>
              </w:rPr>
            </w:pPr>
            <w:r w:rsidRPr="00BB3CED">
              <w:rPr>
                <w:rFonts w:asciiTheme="minorHAnsi" w:hAnsiTheme="minorHAnsi" w:cs="Arial"/>
                <w:b/>
              </w:rPr>
              <w:t>Fragen an das Vorbereitungsteam</w:t>
            </w:r>
          </w:p>
          <w:p w14:paraId="0A5C1099" w14:textId="77777777" w:rsidR="00BB3CED" w:rsidRPr="00BB3CED" w:rsidRDefault="00BB3CED" w:rsidP="00BB3CED">
            <w:pPr>
              <w:pStyle w:val="Listenabsatz"/>
              <w:numPr>
                <w:ilvl w:val="0"/>
                <w:numId w:val="13"/>
              </w:numPr>
              <w:rPr>
                <w:rFonts w:asciiTheme="minorHAnsi" w:hAnsiTheme="minorHAnsi" w:cs="Arial"/>
                <w:bCs/>
                <w:sz w:val="22"/>
                <w:szCs w:val="22"/>
              </w:rPr>
            </w:pPr>
            <w:r w:rsidRPr="00BB3CED">
              <w:rPr>
                <w:rFonts w:asciiTheme="minorHAnsi" w:hAnsiTheme="minorHAnsi" w:cs="Arial"/>
                <w:bCs/>
              </w:rPr>
              <w:t>Inwiefern ist Liebe wichtig?</w:t>
            </w:r>
          </w:p>
          <w:p w14:paraId="1A0F3300" w14:textId="68BDCF63" w:rsidR="00BB3CED" w:rsidRPr="00BB3CED" w:rsidRDefault="00BB3CED" w:rsidP="00BB3CED">
            <w:pPr>
              <w:pStyle w:val="Listenabsatz"/>
              <w:numPr>
                <w:ilvl w:val="0"/>
                <w:numId w:val="13"/>
              </w:numPr>
              <w:rPr>
                <w:rFonts w:asciiTheme="minorHAnsi" w:hAnsiTheme="minorHAnsi" w:cs="Arial"/>
                <w:bCs/>
                <w:sz w:val="22"/>
                <w:szCs w:val="22"/>
              </w:rPr>
            </w:pPr>
            <w:r w:rsidRPr="00BB3CED">
              <w:rPr>
                <w:rFonts w:asciiTheme="minorHAnsi" w:hAnsiTheme="minorHAnsi" w:cs="Arial"/>
                <w:bCs/>
              </w:rPr>
              <w:t>Was macht Freundschaft aus?</w:t>
            </w:r>
          </w:p>
          <w:p w14:paraId="54C9EBA5" w14:textId="475867A3"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Welche Relevanz hat Selbstliebe?</w:t>
            </w:r>
          </w:p>
          <w:p w14:paraId="258CB654" w14:textId="26BE13FA"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Und was hat das alles mit Religion zu tun?</w:t>
            </w:r>
          </w:p>
          <w:p w14:paraId="65111C15" w14:textId="589A0EC0"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 xml:space="preserve">Weshalb werden Sexualität und Schuld oft miteinander in Verbindung gebracht? Was bewirkt dies bei jungen Menschen? </w:t>
            </w:r>
          </w:p>
          <w:p w14:paraId="2E4D137D" w14:textId="727B71DF"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Unter welchen Bedingungen kann ein Gespräch über Sexualität gelingen, auch mit Menschen, d</w:t>
            </w:r>
            <w:r w:rsidR="00F73B2F">
              <w:rPr>
                <w:rFonts w:asciiTheme="minorHAnsi" w:hAnsiTheme="minorHAnsi" w:cs="Arial"/>
                <w:bCs/>
              </w:rPr>
              <w:t xml:space="preserve">eren </w:t>
            </w:r>
            <w:r w:rsidR="00F66A65">
              <w:rPr>
                <w:rFonts w:asciiTheme="minorHAnsi" w:hAnsiTheme="minorHAnsi" w:cs="Arial"/>
                <w:bCs/>
              </w:rPr>
              <w:t xml:space="preserve">Tradition, </w:t>
            </w:r>
            <w:r w:rsidR="00F73B2F">
              <w:rPr>
                <w:rFonts w:asciiTheme="minorHAnsi" w:hAnsiTheme="minorHAnsi" w:cs="Arial"/>
                <w:bCs/>
              </w:rPr>
              <w:t xml:space="preserve">Position </w:t>
            </w:r>
            <w:r w:rsidR="00F66A65">
              <w:rPr>
                <w:rFonts w:asciiTheme="minorHAnsi" w:hAnsiTheme="minorHAnsi" w:cs="Arial"/>
                <w:bCs/>
              </w:rPr>
              <w:t xml:space="preserve">oder Lebensweise </w:t>
            </w:r>
            <w:r w:rsidR="00F73B2F">
              <w:rPr>
                <w:rFonts w:asciiTheme="minorHAnsi" w:hAnsiTheme="minorHAnsi" w:cs="Arial"/>
                <w:bCs/>
              </w:rPr>
              <w:t>von meiner abweicht?</w:t>
            </w:r>
          </w:p>
          <w:p w14:paraId="2BE579C4" w14:textId="6BF72FDE" w:rsidR="00BB3CED" w:rsidRPr="00BB3CED" w:rsidRDefault="00BB3CED" w:rsidP="00BB3CED">
            <w:pPr>
              <w:rPr>
                <w:rFonts w:asciiTheme="minorHAnsi" w:hAnsiTheme="minorHAnsi" w:cs="Arial"/>
                <w:bCs/>
                <w:sz w:val="22"/>
                <w:szCs w:val="22"/>
              </w:rPr>
            </w:pPr>
          </w:p>
        </w:tc>
      </w:tr>
      <w:tr w:rsidR="0065537F" w:rsidRPr="0014674F" w14:paraId="75FE76BE" w14:textId="77777777" w:rsidTr="006E543C">
        <w:tc>
          <w:tcPr>
            <w:tcW w:w="3636" w:type="dxa"/>
            <w:shd w:val="clear" w:color="auto" w:fill="FFFD55"/>
          </w:tcPr>
          <w:p w14:paraId="79C3B80F" w14:textId="77777777" w:rsidR="0065537F" w:rsidRPr="0014674F" w:rsidRDefault="0065537F" w:rsidP="00312D55">
            <w:pPr>
              <w:spacing w:before="60" w:after="60"/>
              <w:jc w:val="center"/>
              <w:rPr>
                <w:rFonts w:asciiTheme="minorHAnsi" w:hAnsiTheme="minorHAnsi" w:cs="Arial"/>
                <w:sz w:val="16"/>
                <w:szCs w:val="16"/>
              </w:rPr>
            </w:pPr>
            <w:r w:rsidRPr="0014674F">
              <w:rPr>
                <w:rFonts w:asciiTheme="minorHAnsi" w:hAnsiTheme="minorHAnsi" w:cs="Arial"/>
                <w:b/>
                <w:sz w:val="16"/>
                <w:szCs w:val="16"/>
              </w:rPr>
              <w:t>inhaltsbezogene</w:t>
            </w:r>
            <w:r w:rsidRPr="0014674F">
              <w:rPr>
                <w:rFonts w:asciiTheme="minorHAnsi" w:hAnsiTheme="minorHAnsi" w:cs="Arial"/>
                <w:sz w:val="16"/>
                <w:szCs w:val="16"/>
              </w:rPr>
              <w:t xml:space="preserve"> Kompetenzen katholisch</w:t>
            </w:r>
          </w:p>
        </w:tc>
        <w:tc>
          <w:tcPr>
            <w:tcW w:w="3637" w:type="dxa"/>
          </w:tcPr>
          <w:p w14:paraId="6478FED9" w14:textId="77777777" w:rsidR="0065537F" w:rsidRPr="0014674F" w:rsidRDefault="0065537F" w:rsidP="00312D55">
            <w:pPr>
              <w:spacing w:before="60" w:after="60"/>
              <w:jc w:val="center"/>
              <w:rPr>
                <w:rFonts w:asciiTheme="minorHAnsi" w:hAnsiTheme="minorHAnsi" w:cs="Arial"/>
                <w:b/>
                <w:sz w:val="16"/>
                <w:szCs w:val="16"/>
              </w:rPr>
            </w:pPr>
            <w:r w:rsidRPr="0014674F">
              <w:rPr>
                <w:rFonts w:asciiTheme="minorHAnsi" w:hAnsiTheme="minorHAnsi" w:cs="Arial"/>
                <w:sz w:val="16"/>
                <w:szCs w:val="16"/>
              </w:rPr>
              <w:t>Umsetzung im Unterricht</w:t>
            </w:r>
          </w:p>
        </w:tc>
        <w:tc>
          <w:tcPr>
            <w:tcW w:w="3637" w:type="dxa"/>
            <w:shd w:val="clear" w:color="auto" w:fill="CCC0D9" w:themeFill="accent4" w:themeFillTint="66"/>
          </w:tcPr>
          <w:p w14:paraId="72EC802F" w14:textId="7FDDFD7B" w:rsidR="0065537F" w:rsidRPr="0014674F" w:rsidRDefault="0065537F" w:rsidP="00312D55">
            <w:pPr>
              <w:spacing w:before="60" w:after="60"/>
              <w:jc w:val="center"/>
              <w:rPr>
                <w:rFonts w:asciiTheme="minorHAnsi" w:hAnsiTheme="minorHAnsi" w:cs="Arial"/>
                <w:b/>
                <w:sz w:val="16"/>
                <w:szCs w:val="16"/>
              </w:rPr>
            </w:pPr>
            <w:r w:rsidRPr="0014674F">
              <w:rPr>
                <w:rFonts w:asciiTheme="minorHAnsi" w:hAnsiTheme="minorHAnsi" w:cs="Arial"/>
                <w:b/>
                <w:sz w:val="16"/>
                <w:szCs w:val="16"/>
              </w:rPr>
              <w:t>inhaltsbezogene</w:t>
            </w:r>
            <w:r w:rsidRPr="0014674F">
              <w:rPr>
                <w:rFonts w:asciiTheme="minorHAnsi" w:hAnsiTheme="minorHAnsi" w:cs="Arial"/>
                <w:sz w:val="16"/>
                <w:szCs w:val="16"/>
              </w:rPr>
              <w:t xml:space="preserve"> Kompetenzen evangelisch</w:t>
            </w:r>
          </w:p>
        </w:tc>
      </w:tr>
      <w:tr w:rsidR="0065537F" w:rsidRPr="0014674F" w14:paraId="0FAC48BA" w14:textId="77777777" w:rsidTr="006E543C">
        <w:tc>
          <w:tcPr>
            <w:tcW w:w="3636" w:type="dxa"/>
            <w:shd w:val="clear" w:color="auto" w:fill="FFFD55"/>
          </w:tcPr>
          <w:p w14:paraId="6472B7E2" w14:textId="77777777" w:rsidR="0065537F" w:rsidRPr="0014674F" w:rsidRDefault="0065537F" w:rsidP="00312D55">
            <w:pPr>
              <w:rPr>
                <w:rFonts w:asciiTheme="minorHAnsi" w:hAnsiTheme="minorHAnsi" w:cs="Arial"/>
                <w:sz w:val="16"/>
                <w:szCs w:val="16"/>
              </w:rPr>
            </w:pPr>
            <w:r w:rsidRPr="0014674F">
              <w:rPr>
                <w:rFonts w:asciiTheme="minorHAnsi" w:hAnsiTheme="minorHAnsi" w:cs="Arial"/>
                <w:sz w:val="16"/>
                <w:szCs w:val="16"/>
              </w:rPr>
              <w:t>Die Schülerinnen und Schüler können</w:t>
            </w:r>
          </w:p>
          <w:p w14:paraId="20053651" w14:textId="77777777" w:rsidR="0065537F" w:rsidRPr="0014674F" w:rsidRDefault="0065537F" w:rsidP="00312D55">
            <w:pPr>
              <w:rPr>
                <w:rFonts w:asciiTheme="minorHAnsi" w:hAnsiTheme="minorHAnsi" w:cs="Arial"/>
                <w:b/>
                <w:sz w:val="16"/>
                <w:szCs w:val="16"/>
              </w:rPr>
            </w:pPr>
          </w:p>
          <w:p w14:paraId="03017368"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3.2.1 (1)</w:t>
            </w:r>
          </w:p>
          <w:p w14:paraId="69B5162D"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Verhaltensweisen in Beziehungen (Freundschaft, Partnerschaft, Sexualität, Liebe, Ehe und Familie) aufzeigen</w:t>
            </w:r>
          </w:p>
          <w:p w14:paraId="63209B6F" w14:textId="77777777" w:rsidR="0065537F" w:rsidRPr="0014674F" w:rsidRDefault="0065537F" w:rsidP="00312D55">
            <w:pPr>
              <w:rPr>
                <w:rFonts w:asciiTheme="minorHAnsi" w:hAnsiTheme="minorHAnsi" w:cs="Arial"/>
                <w:sz w:val="16"/>
                <w:szCs w:val="16"/>
              </w:rPr>
            </w:pPr>
            <w:r w:rsidRPr="00032059">
              <w:rPr>
                <w:rFonts w:asciiTheme="minorHAnsi" w:hAnsiTheme="minorHAnsi" w:cs="Arial"/>
                <w:b/>
                <w:sz w:val="16"/>
                <w:szCs w:val="16"/>
              </w:rPr>
              <w:t xml:space="preserve">M </w:t>
            </w:r>
            <w:r w:rsidRPr="0014674F">
              <w:rPr>
                <w:rFonts w:asciiTheme="minorHAnsi" w:hAnsiTheme="minorHAnsi" w:cs="Arial"/>
                <w:sz w:val="16"/>
                <w:szCs w:val="16"/>
              </w:rPr>
              <w:t>Verhaltensweisen in Beziehungen (Freundschaft, Partnerschaft, Sexualität, Liebe, Ehe und Familie) beschreiben</w:t>
            </w:r>
          </w:p>
          <w:p w14:paraId="74F7CF0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Verhaltensweisen in Beziehungen (Freundschaft, Partnerschaft, Sexualität, Liebe, Ehe und Familie) erläutern</w:t>
            </w:r>
          </w:p>
          <w:p w14:paraId="61CF5534" w14:textId="77777777" w:rsidR="0065537F" w:rsidRDefault="0065537F" w:rsidP="00312D55">
            <w:pPr>
              <w:rPr>
                <w:rFonts w:asciiTheme="minorHAnsi" w:hAnsiTheme="minorHAnsi" w:cs="Arial"/>
                <w:b/>
                <w:sz w:val="16"/>
                <w:szCs w:val="16"/>
              </w:rPr>
            </w:pPr>
          </w:p>
          <w:p w14:paraId="6A049550"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3.2.1 (3)</w:t>
            </w:r>
          </w:p>
          <w:p w14:paraId="4CE10DB5"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beschreiben, dass Menschen nach christlichem Verständnis zu einem verantwortlichen Umgang mit sich selbst und anderen berufen sind (z. B. Freizeit und Beruf, Ehe und Familie, Geschlechtlichkeit)</w:t>
            </w:r>
          </w:p>
          <w:p w14:paraId="70D7A4F4"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M</w:t>
            </w:r>
            <w:r w:rsidRPr="0014674F">
              <w:rPr>
                <w:rFonts w:asciiTheme="minorHAnsi" w:hAnsiTheme="minorHAnsi" w:cs="Arial"/>
                <w:sz w:val="16"/>
                <w:szCs w:val="16"/>
              </w:rPr>
              <w:t xml:space="preserve"> erläutern, dass Menschen nach christlichem Verständnis zu einem verantwortlichen Umgang mit sich selbst und anderen berufen sind (z. B. Freizeit und Beruf, Ehe und Familie, Geschlechtlichkeit, Rollenverständnis)</w:t>
            </w:r>
          </w:p>
          <w:p w14:paraId="1BE01A6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begründen, dass Menschen nach christlichem Verständnis zu einem verantwortlichen Umgang mit sich selbst und anderen berufen sind (z. B. Freizeit und Beruf, Ehe und Familie, Geschlechtlichkeit, Rollenverständnis)</w:t>
            </w:r>
          </w:p>
          <w:p w14:paraId="7F62B61D" w14:textId="77777777" w:rsidR="0065537F" w:rsidRDefault="0065537F" w:rsidP="00312D55">
            <w:pPr>
              <w:rPr>
                <w:rFonts w:asciiTheme="minorHAnsi" w:hAnsiTheme="minorHAnsi" w:cs="Arial"/>
                <w:b/>
                <w:sz w:val="16"/>
                <w:szCs w:val="16"/>
              </w:rPr>
            </w:pPr>
          </w:p>
          <w:p w14:paraId="08F173AB"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3.2.1 (5)</w:t>
            </w:r>
          </w:p>
          <w:p w14:paraId="31EF27C9"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darstellen, dass die christliche Sicht von der Würde und Unverfügbarkeit des Menschen in besonderer Weise herausfordert (z. B. Leben in Beziehungen, Schutz am Anfang und Ende des Lebens, Umgang mit Menschen mit Krankheit oder Behinderung, Umgang mit Heterogenität und Vielfalt)</w:t>
            </w:r>
          </w:p>
          <w:p w14:paraId="3ED61A7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M</w:t>
            </w:r>
            <w:r w:rsidRPr="0014674F">
              <w:rPr>
                <w:rFonts w:asciiTheme="minorHAnsi" w:hAnsiTheme="minorHAnsi" w:cs="Arial"/>
                <w:sz w:val="16"/>
                <w:szCs w:val="16"/>
              </w:rPr>
              <w:t xml:space="preserve"> entfalten, dass die christliche Sicht von der Würde und Unverfügbarkeit des Menschen in besonderer Weise herausfordert (z. B. Leben in Beziehungen, Schutz am Anfang und Ende des Lebens, Umgang mit Menschen mit Krankheit oder Behinderung, Umgang mit Heterogenität und Vielfalt)</w:t>
            </w:r>
          </w:p>
          <w:p w14:paraId="36C330C3"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begründen, dass die christliche Sicht von der Würde und Unverfügbarkeit des Menschen in besonderer Weise herausfordert (z. B. Leben in Beziehungen, Schutz am Anfang und Ende des Lebens, Umgang mit Menschen mit Krankheit oder Behinderung, Umgang mit Heterogenität und Vielfalt)</w:t>
            </w:r>
          </w:p>
          <w:p w14:paraId="79326C46" w14:textId="77777777" w:rsidR="0065537F" w:rsidRDefault="0065537F" w:rsidP="00312D55">
            <w:pPr>
              <w:rPr>
                <w:rFonts w:asciiTheme="minorHAnsi" w:hAnsiTheme="minorHAnsi" w:cs="Arial"/>
                <w:b/>
                <w:sz w:val="16"/>
                <w:szCs w:val="16"/>
              </w:rPr>
            </w:pPr>
          </w:p>
          <w:p w14:paraId="1E70A58E"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3.2.7 (3)</w:t>
            </w:r>
          </w:p>
          <w:p w14:paraId="628BF042"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wesentliche Glaubensaussagen der abrahamitischen Religionen beschreiben (z. B. Gottesvorstellung, Bestimmung des Menschen, Deutung des Todes)</w:t>
            </w:r>
          </w:p>
          <w:p w14:paraId="2D8CEC3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lastRenderedPageBreak/>
              <w:t>M</w:t>
            </w:r>
            <w:r w:rsidRPr="0014674F">
              <w:rPr>
                <w:rFonts w:asciiTheme="minorHAnsi" w:hAnsiTheme="minorHAnsi" w:cs="Arial"/>
                <w:sz w:val="16"/>
                <w:szCs w:val="16"/>
              </w:rPr>
              <w:t xml:space="preserve"> wesentliche Glaubensaussagen der abrahamitischen Religionen herausarbeiten (z. B. Gottesvorstellung, Bestimmung des Menschen, Deutung des Todes)</w:t>
            </w:r>
          </w:p>
          <w:p w14:paraId="124FDF51"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wesentliche Glaubensaussagen der abrahamitischen Religionen miteinander vergleichen (z. B. Gottesvorstellung, Bestimmung des Menschen, Deutung des Todes)</w:t>
            </w:r>
          </w:p>
        </w:tc>
        <w:tc>
          <w:tcPr>
            <w:tcW w:w="3637" w:type="dxa"/>
          </w:tcPr>
          <w:p w14:paraId="1D36E345" w14:textId="77777777" w:rsidR="0065537F" w:rsidRPr="0014674F" w:rsidRDefault="0065537F" w:rsidP="00312D55">
            <w:pPr>
              <w:spacing w:before="60" w:after="60"/>
              <w:rPr>
                <w:rFonts w:asciiTheme="minorHAnsi" w:hAnsiTheme="minorHAnsi" w:cs="Arial"/>
                <w:sz w:val="16"/>
                <w:szCs w:val="16"/>
              </w:rPr>
            </w:pPr>
          </w:p>
        </w:tc>
        <w:tc>
          <w:tcPr>
            <w:tcW w:w="3637" w:type="dxa"/>
            <w:shd w:val="clear" w:color="auto" w:fill="CCC0D9" w:themeFill="accent4" w:themeFillTint="66"/>
          </w:tcPr>
          <w:p w14:paraId="3E439F49" w14:textId="77777777" w:rsidR="0065537F" w:rsidRDefault="0065537F" w:rsidP="00312D55">
            <w:pPr>
              <w:rPr>
                <w:rFonts w:asciiTheme="minorHAnsi" w:hAnsiTheme="minorHAnsi" w:cs="Arial"/>
                <w:sz w:val="16"/>
                <w:szCs w:val="16"/>
              </w:rPr>
            </w:pPr>
            <w:r w:rsidRPr="0014674F">
              <w:rPr>
                <w:rFonts w:asciiTheme="minorHAnsi" w:hAnsiTheme="minorHAnsi" w:cs="Arial"/>
                <w:sz w:val="16"/>
                <w:szCs w:val="16"/>
              </w:rPr>
              <w:t>Die Schülerinnen und Schüler können</w:t>
            </w:r>
          </w:p>
          <w:p w14:paraId="43428C9C" w14:textId="77777777" w:rsidR="0065537F" w:rsidRDefault="0065537F" w:rsidP="00312D55">
            <w:pPr>
              <w:rPr>
                <w:rFonts w:asciiTheme="minorHAnsi" w:hAnsiTheme="minorHAnsi" w:cs="Arial"/>
                <w:sz w:val="16"/>
                <w:szCs w:val="16"/>
              </w:rPr>
            </w:pPr>
          </w:p>
          <w:p w14:paraId="6B191562" w14:textId="77777777" w:rsidR="0065537F" w:rsidRPr="00CF38FB" w:rsidRDefault="0065537F" w:rsidP="00312D55">
            <w:pPr>
              <w:rPr>
                <w:rFonts w:asciiTheme="minorHAnsi" w:hAnsiTheme="minorHAnsi" w:cs="Arial"/>
                <w:b/>
                <w:sz w:val="16"/>
                <w:szCs w:val="16"/>
              </w:rPr>
            </w:pPr>
            <w:r w:rsidRPr="00CF38FB">
              <w:rPr>
                <w:rFonts w:asciiTheme="minorHAnsi" w:hAnsiTheme="minorHAnsi" w:cs="Arial"/>
                <w:b/>
                <w:sz w:val="16"/>
                <w:szCs w:val="16"/>
              </w:rPr>
              <w:t xml:space="preserve">3.2.1 (1) </w:t>
            </w:r>
          </w:p>
          <w:p w14:paraId="3C565334" w14:textId="77777777" w:rsidR="0065537F" w:rsidRPr="00CF38FB" w:rsidRDefault="0065537F" w:rsidP="00312D55">
            <w:pPr>
              <w:rPr>
                <w:rFonts w:asciiTheme="minorHAnsi" w:hAnsiTheme="minorHAnsi" w:cs="Arial"/>
                <w:sz w:val="16"/>
                <w:szCs w:val="16"/>
              </w:rPr>
            </w:pPr>
            <w:r w:rsidRPr="00CF38FB">
              <w:rPr>
                <w:rFonts w:asciiTheme="minorHAnsi" w:hAnsiTheme="minorHAnsi" w:cs="Arial"/>
                <w:b/>
                <w:sz w:val="16"/>
                <w:szCs w:val="16"/>
              </w:rPr>
              <w:t>G</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Vorbil</w:t>
            </w:r>
            <w:r>
              <w:rPr>
                <w:rFonts w:asciiTheme="minorHAnsi" w:hAnsiTheme="minorHAnsi" w:cs="Arial"/>
                <w:sz w:val="16"/>
                <w:szCs w:val="16"/>
              </w:rPr>
              <w:t xml:space="preserve">der </w:t>
            </w:r>
            <w:r w:rsidRPr="00CF38FB">
              <w:rPr>
                <w:rFonts w:asciiTheme="minorHAnsi" w:hAnsiTheme="minorHAnsi" w:cs="Arial"/>
                <w:sz w:val="16"/>
                <w:szCs w:val="16"/>
              </w:rPr>
              <w:t>Körperkult, Leistung, Erfolg) vergleichen</w:t>
            </w:r>
          </w:p>
          <w:p w14:paraId="56C2BC71" w14:textId="77777777" w:rsidR="0065537F" w:rsidRPr="00CF38FB" w:rsidRDefault="0065537F" w:rsidP="00312D55">
            <w:pPr>
              <w:rPr>
                <w:rFonts w:asciiTheme="minorHAnsi" w:hAnsiTheme="minorHAnsi" w:cs="Arial"/>
                <w:sz w:val="16"/>
                <w:szCs w:val="16"/>
              </w:rPr>
            </w:pPr>
            <w:r w:rsidRPr="00CF38FB">
              <w:rPr>
                <w:rFonts w:asciiTheme="minorHAnsi" w:hAnsiTheme="minorHAnsi" w:cs="Arial"/>
                <w:b/>
                <w:sz w:val="16"/>
                <w:szCs w:val="16"/>
              </w:rPr>
              <w:t>M</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Vorbilder, Körperkult, Leistung, Erfolg) untersuchen</w:t>
            </w:r>
          </w:p>
          <w:p w14:paraId="07C430FE" w14:textId="77777777" w:rsidR="0065537F" w:rsidRDefault="0065537F" w:rsidP="00312D55">
            <w:pPr>
              <w:rPr>
                <w:rFonts w:asciiTheme="minorHAnsi" w:hAnsiTheme="minorHAnsi" w:cs="Arial"/>
                <w:sz w:val="16"/>
                <w:szCs w:val="16"/>
              </w:rPr>
            </w:pPr>
            <w:r w:rsidRPr="00CF38FB">
              <w:rPr>
                <w:rFonts w:asciiTheme="minorHAnsi" w:hAnsiTheme="minorHAnsi" w:cs="Arial"/>
                <w:b/>
                <w:sz w:val="16"/>
                <w:szCs w:val="16"/>
              </w:rPr>
              <w:t>E</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w:t>
            </w:r>
            <w:r>
              <w:rPr>
                <w:rFonts w:asciiTheme="minorHAnsi" w:hAnsiTheme="minorHAnsi" w:cs="Arial"/>
                <w:sz w:val="16"/>
                <w:szCs w:val="16"/>
              </w:rPr>
              <w:t>b</w:t>
            </w:r>
            <w:r w:rsidRPr="00CF38FB">
              <w:rPr>
                <w:rFonts w:asciiTheme="minorHAnsi" w:hAnsiTheme="minorHAnsi" w:cs="Arial"/>
                <w:sz w:val="16"/>
                <w:szCs w:val="16"/>
              </w:rPr>
              <w:t xml:space="preserve">ilder, Körperkult, Leistung, Erfolg) überprüfen </w:t>
            </w:r>
          </w:p>
          <w:p w14:paraId="0C983002" w14:textId="77777777" w:rsidR="0065537F" w:rsidRDefault="0065537F" w:rsidP="00312D55">
            <w:pPr>
              <w:rPr>
                <w:rFonts w:asciiTheme="minorHAnsi" w:hAnsiTheme="minorHAnsi" w:cs="Arial"/>
                <w:sz w:val="16"/>
                <w:szCs w:val="16"/>
              </w:rPr>
            </w:pPr>
          </w:p>
          <w:p w14:paraId="457664E3" w14:textId="77777777" w:rsidR="0065537F" w:rsidRPr="009A0C25" w:rsidRDefault="0065537F" w:rsidP="00312D55">
            <w:pPr>
              <w:rPr>
                <w:rFonts w:asciiTheme="minorHAnsi" w:hAnsiTheme="minorHAnsi" w:cs="Arial"/>
                <w:b/>
                <w:sz w:val="16"/>
                <w:szCs w:val="16"/>
              </w:rPr>
            </w:pPr>
            <w:r w:rsidRPr="009A0C25">
              <w:rPr>
                <w:rFonts w:asciiTheme="minorHAnsi" w:hAnsiTheme="minorHAnsi" w:cs="Arial"/>
                <w:b/>
                <w:sz w:val="16"/>
                <w:szCs w:val="16"/>
              </w:rPr>
              <w:t>3.2.1 (2)</w:t>
            </w:r>
          </w:p>
          <w:p w14:paraId="6A094017"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G</w:t>
            </w:r>
            <w:r w:rsidRPr="00CF38FB">
              <w:rPr>
                <w:rFonts w:asciiTheme="minorHAnsi" w:hAnsiTheme="minorHAnsi" w:cs="Arial"/>
                <w:sz w:val="16"/>
                <w:szCs w:val="16"/>
              </w:rPr>
              <w:t xml:space="preserve"> die bedingungslose Annahme des Menschen durch Gott aufzeigen (Schuld und Sünde, Vergebung) </w:t>
            </w:r>
          </w:p>
          <w:p w14:paraId="7FEC9435"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M</w:t>
            </w:r>
            <w:r>
              <w:rPr>
                <w:rFonts w:asciiTheme="minorHAnsi" w:hAnsiTheme="minorHAnsi" w:cs="Arial"/>
                <w:sz w:val="16"/>
                <w:szCs w:val="16"/>
              </w:rPr>
              <w:t xml:space="preserve"> </w:t>
            </w:r>
            <w:r w:rsidRPr="00CF38FB">
              <w:rPr>
                <w:rFonts w:asciiTheme="minorHAnsi" w:hAnsiTheme="minorHAnsi" w:cs="Arial"/>
                <w:sz w:val="16"/>
                <w:szCs w:val="16"/>
              </w:rPr>
              <w:t>die Lebensrelevanz der bedingungslosen Annahme des Menschen durch Gott aufzeigen (Schuld und Sünde, Vergebung, Rechtfertigung)</w:t>
            </w:r>
          </w:p>
          <w:p w14:paraId="31FEBE00"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 xml:space="preserve">E </w:t>
            </w:r>
            <w:r w:rsidRPr="00CF38FB">
              <w:rPr>
                <w:rFonts w:asciiTheme="minorHAnsi" w:hAnsiTheme="minorHAnsi" w:cs="Arial"/>
                <w:sz w:val="16"/>
                <w:szCs w:val="16"/>
              </w:rPr>
              <w:t>die Lebensrelevanz der bedingungslosen Annahme des Menschen durch Gott aufzeigen (Schuld und Sünde, Vergebung, Rechtfertigung)</w:t>
            </w:r>
          </w:p>
          <w:p w14:paraId="14CBCC83" w14:textId="77777777" w:rsidR="0065537F" w:rsidRDefault="0065537F" w:rsidP="00312D55">
            <w:pPr>
              <w:rPr>
                <w:rFonts w:asciiTheme="minorHAnsi" w:hAnsiTheme="minorHAnsi" w:cs="Arial"/>
                <w:sz w:val="16"/>
                <w:szCs w:val="16"/>
              </w:rPr>
            </w:pPr>
          </w:p>
          <w:p w14:paraId="69716E24" w14:textId="77777777" w:rsidR="0065537F" w:rsidRPr="009A0C25" w:rsidRDefault="0065537F" w:rsidP="00312D55">
            <w:pPr>
              <w:rPr>
                <w:rFonts w:asciiTheme="minorHAnsi" w:hAnsiTheme="minorHAnsi" w:cs="Arial"/>
                <w:b/>
                <w:sz w:val="16"/>
                <w:szCs w:val="16"/>
              </w:rPr>
            </w:pPr>
            <w:r w:rsidRPr="009A0C25">
              <w:rPr>
                <w:rFonts w:asciiTheme="minorHAnsi" w:hAnsiTheme="minorHAnsi" w:cs="Arial"/>
                <w:b/>
                <w:sz w:val="16"/>
                <w:szCs w:val="16"/>
              </w:rPr>
              <w:t xml:space="preserve">3.2.1 (3) </w:t>
            </w:r>
          </w:p>
          <w:p w14:paraId="3F9B4FE4" w14:textId="0E2118B8"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G</w:t>
            </w:r>
            <w:r>
              <w:rPr>
                <w:rFonts w:asciiTheme="minorHAnsi" w:hAnsiTheme="minorHAnsi" w:cs="Arial"/>
                <w:sz w:val="16"/>
                <w:szCs w:val="16"/>
              </w:rPr>
              <w:t xml:space="preserve"> </w:t>
            </w:r>
            <w:r w:rsidRPr="00CF38FB">
              <w:rPr>
                <w:rFonts w:asciiTheme="minorHAnsi" w:hAnsiTheme="minorHAnsi" w:cs="Arial"/>
                <w:sz w:val="16"/>
                <w:szCs w:val="16"/>
              </w:rPr>
              <w:t>anhand von Gewi</w:t>
            </w:r>
            <w:r w:rsidR="006E543C">
              <w:rPr>
                <w:rFonts w:asciiTheme="minorHAnsi" w:hAnsiTheme="minorHAnsi" w:cs="Arial"/>
                <w:sz w:val="16"/>
                <w:szCs w:val="16"/>
              </w:rPr>
              <w:t>ssenskonflikten (zum Beispiel D</w:t>
            </w:r>
            <w:r w:rsidR="00BB3CED">
              <w:rPr>
                <w:rFonts w:asciiTheme="minorHAnsi" w:hAnsiTheme="minorHAnsi" w:cs="Arial"/>
                <w:sz w:val="16"/>
                <w:szCs w:val="16"/>
              </w:rPr>
              <w:t>i</w:t>
            </w:r>
            <w:r w:rsidRPr="00CF38FB">
              <w:rPr>
                <w:rFonts w:asciiTheme="minorHAnsi" w:hAnsiTheme="minorHAnsi" w:cs="Arial"/>
                <w:sz w:val="16"/>
                <w:szCs w:val="16"/>
              </w:rPr>
              <w:t>lemmageschichten) mögliche Entscheidungen</w:t>
            </w:r>
            <w:r>
              <w:rPr>
                <w:rFonts w:asciiTheme="minorHAnsi" w:hAnsiTheme="minorHAnsi" w:cs="Arial"/>
                <w:sz w:val="16"/>
                <w:szCs w:val="16"/>
              </w:rPr>
              <w:t xml:space="preserve"> </w:t>
            </w:r>
            <w:r w:rsidRPr="00CF38FB">
              <w:rPr>
                <w:rFonts w:asciiTheme="minorHAnsi" w:hAnsiTheme="minorHAnsi" w:cs="Arial"/>
                <w:sz w:val="16"/>
                <w:szCs w:val="16"/>
              </w:rPr>
              <w:t xml:space="preserve">beschreiben </w:t>
            </w:r>
          </w:p>
          <w:p w14:paraId="4454BE7C"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M</w:t>
            </w:r>
            <w:r w:rsidRPr="00CF38FB">
              <w:rPr>
                <w:rFonts w:asciiTheme="minorHAnsi" w:hAnsiTheme="minorHAnsi" w:cs="Arial"/>
                <w:sz w:val="16"/>
                <w:szCs w:val="16"/>
              </w:rPr>
              <w:t xml:space="preserve"> Gewissensentscheidungen in Beziehung zu biblischen Geboten (zum Beispiel Feindesliebe, Unverletzlichkeit des Lebens, Wahrhaftigkeit) setzen</w:t>
            </w:r>
          </w:p>
          <w:p w14:paraId="021C8107" w14:textId="77777777" w:rsidR="0065537F" w:rsidRDefault="0065537F" w:rsidP="00312D55">
            <w:pPr>
              <w:rPr>
                <w:rFonts w:asciiTheme="minorHAnsi" w:hAnsiTheme="minorHAnsi" w:cs="Arial"/>
                <w:sz w:val="16"/>
                <w:szCs w:val="16"/>
              </w:rPr>
            </w:pPr>
            <w:r w:rsidRPr="009A0C25">
              <w:rPr>
                <w:rFonts w:asciiTheme="minorHAnsi" w:hAnsiTheme="minorHAnsi" w:cs="Arial"/>
                <w:b/>
                <w:sz w:val="16"/>
                <w:szCs w:val="16"/>
              </w:rPr>
              <w:t xml:space="preserve">E </w:t>
            </w:r>
            <w:r w:rsidRPr="00CF38FB">
              <w:rPr>
                <w:rFonts w:asciiTheme="minorHAnsi" w:hAnsiTheme="minorHAnsi" w:cs="Arial"/>
                <w:sz w:val="16"/>
                <w:szCs w:val="16"/>
              </w:rPr>
              <w:t>Faktoren der Gewissensbildung (zum Beispiel Erziehung, Vorbilder, Peergroup, Normen, Religion) erklären</w:t>
            </w:r>
          </w:p>
          <w:p w14:paraId="1A8EA530" w14:textId="77777777" w:rsidR="0065537F" w:rsidRDefault="0065537F" w:rsidP="00312D55">
            <w:pPr>
              <w:rPr>
                <w:rFonts w:asciiTheme="minorHAnsi" w:hAnsiTheme="minorHAnsi" w:cs="Arial"/>
                <w:sz w:val="16"/>
                <w:szCs w:val="16"/>
              </w:rPr>
            </w:pPr>
          </w:p>
          <w:p w14:paraId="6D63EC64" w14:textId="77777777" w:rsidR="0065537F" w:rsidRDefault="0065537F" w:rsidP="00312D55">
            <w:pPr>
              <w:rPr>
                <w:rFonts w:asciiTheme="minorHAnsi" w:hAnsiTheme="minorHAnsi" w:cs="Arial"/>
                <w:sz w:val="16"/>
                <w:szCs w:val="16"/>
              </w:rPr>
            </w:pPr>
            <w:r w:rsidRPr="003A33F4">
              <w:rPr>
                <w:rFonts w:asciiTheme="minorHAnsi" w:hAnsiTheme="minorHAnsi" w:cs="Arial"/>
                <w:b/>
                <w:sz w:val="16"/>
                <w:szCs w:val="16"/>
              </w:rPr>
              <w:t>3.2.2 (2)</w:t>
            </w:r>
            <w:r w:rsidRPr="00CF38FB">
              <w:rPr>
                <w:rFonts w:asciiTheme="minorHAnsi" w:hAnsiTheme="minorHAnsi" w:cs="Arial"/>
                <w:sz w:val="16"/>
                <w:szCs w:val="16"/>
              </w:rPr>
              <w:t xml:space="preserve"> </w:t>
            </w:r>
          </w:p>
          <w:p w14:paraId="2D70B3E3"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 xml:space="preserve">G </w:t>
            </w:r>
            <w:r w:rsidRPr="00CF38FB">
              <w:rPr>
                <w:rFonts w:asciiTheme="minorHAnsi" w:hAnsiTheme="minorHAnsi" w:cs="Arial"/>
                <w:sz w:val="16"/>
                <w:szCs w:val="16"/>
              </w:rPr>
              <w:t xml:space="preserve">ethische Herausforderungen (z. B. Armut, </w:t>
            </w:r>
            <w:r>
              <w:rPr>
                <w:rFonts w:asciiTheme="minorHAnsi" w:hAnsiTheme="minorHAnsi" w:cs="Arial"/>
                <w:sz w:val="16"/>
                <w:szCs w:val="16"/>
              </w:rPr>
              <w:t>R</w:t>
            </w:r>
            <w:r w:rsidRPr="00CF38FB">
              <w:rPr>
                <w:rFonts w:asciiTheme="minorHAnsi" w:hAnsiTheme="minorHAnsi" w:cs="Arial"/>
                <w:sz w:val="16"/>
                <w:szCs w:val="16"/>
              </w:rPr>
              <w:t xml:space="preserve">eichtum, Sexualethik, Krieg und Frieden, Online-Verhalten, Lebensanfang- und ende) unter den Aspekten </w:t>
            </w:r>
          </w:p>
          <w:p w14:paraId="57B1D32C" w14:textId="77777777" w:rsidR="0065537F" w:rsidRPr="00CF38FB" w:rsidRDefault="0065537F" w:rsidP="00312D55">
            <w:pPr>
              <w:rPr>
                <w:rFonts w:asciiTheme="minorHAnsi" w:hAnsiTheme="minorHAnsi" w:cs="Arial"/>
                <w:sz w:val="16"/>
                <w:szCs w:val="16"/>
              </w:rPr>
            </w:pPr>
            <w:r w:rsidRPr="00CF38FB">
              <w:rPr>
                <w:rFonts w:asciiTheme="minorHAnsi" w:hAnsiTheme="minorHAnsi" w:cs="Arial"/>
                <w:sz w:val="16"/>
                <w:szCs w:val="16"/>
              </w:rPr>
              <w:t xml:space="preserve">Nächstenliebe und Solidarität erläutern </w:t>
            </w:r>
          </w:p>
          <w:p w14:paraId="5BFF124E"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M</w:t>
            </w:r>
            <w:r>
              <w:rPr>
                <w:rFonts w:asciiTheme="minorHAnsi" w:hAnsiTheme="minorHAnsi" w:cs="Arial"/>
                <w:sz w:val="16"/>
                <w:szCs w:val="16"/>
              </w:rPr>
              <w:t xml:space="preserve"> </w:t>
            </w:r>
            <w:r w:rsidRPr="00CF38FB">
              <w:rPr>
                <w:rFonts w:asciiTheme="minorHAnsi" w:hAnsiTheme="minorHAnsi" w:cs="Arial"/>
                <w:sz w:val="16"/>
                <w:szCs w:val="16"/>
              </w:rPr>
              <w:t>Möglichkeiten für einen christlich verantworteten Umgang mit ethischen Herausforderungen (z. B.  Armut, Reichtum, Sexualethik, Krieg und Frieden, Online-Verhalten, Lebensanfang und -ende) erläutern</w:t>
            </w:r>
          </w:p>
          <w:p w14:paraId="636E1393"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E</w:t>
            </w:r>
            <w:r>
              <w:rPr>
                <w:rFonts w:asciiTheme="minorHAnsi" w:hAnsiTheme="minorHAnsi" w:cs="Arial"/>
                <w:sz w:val="16"/>
                <w:szCs w:val="16"/>
              </w:rPr>
              <w:t xml:space="preserve"> </w:t>
            </w:r>
            <w:r w:rsidRPr="00CF38FB">
              <w:rPr>
                <w:rFonts w:asciiTheme="minorHAnsi" w:hAnsiTheme="minorHAnsi" w:cs="Arial"/>
                <w:sz w:val="16"/>
                <w:szCs w:val="16"/>
              </w:rPr>
              <w:t xml:space="preserve">Kriterien (z. B. Nächstenliebe, Gerechtigkeit) für einen christlich verantworteten Umgang mit ethischen Herausforderungen (z. B. Armut, Reichtum, </w:t>
            </w:r>
          </w:p>
          <w:p w14:paraId="10F1D50F" w14:textId="77777777" w:rsidR="0065537F" w:rsidRDefault="0065537F" w:rsidP="00312D55">
            <w:pPr>
              <w:rPr>
                <w:rFonts w:asciiTheme="minorHAnsi" w:hAnsiTheme="minorHAnsi" w:cs="Arial"/>
                <w:sz w:val="16"/>
                <w:szCs w:val="16"/>
              </w:rPr>
            </w:pPr>
            <w:r w:rsidRPr="00CF38FB">
              <w:rPr>
                <w:rFonts w:asciiTheme="minorHAnsi" w:hAnsiTheme="minorHAnsi" w:cs="Arial"/>
                <w:sz w:val="16"/>
                <w:szCs w:val="16"/>
              </w:rPr>
              <w:t>Sexualethik, Krieg und Frieden, Online-Verhalten, Lebensanfang und -ende) erläutern</w:t>
            </w:r>
          </w:p>
          <w:p w14:paraId="28874E15" w14:textId="77777777" w:rsidR="0065537F" w:rsidRDefault="0065537F" w:rsidP="00312D55">
            <w:pPr>
              <w:rPr>
                <w:rFonts w:asciiTheme="minorHAnsi" w:hAnsiTheme="minorHAnsi" w:cs="Arial"/>
                <w:sz w:val="16"/>
                <w:szCs w:val="16"/>
              </w:rPr>
            </w:pPr>
          </w:p>
          <w:p w14:paraId="6D3450B6" w14:textId="77777777" w:rsidR="0065537F" w:rsidRDefault="0065537F" w:rsidP="00312D55">
            <w:pPr>
              <w:rPr>
                <w:rFonts w:asciiTheme="minorHAnsi" w:hAnsiTheme="minorHAnsi" w:cs="Arial"/>
                <w:sz w:val="16"/>
                <w:szCs w:val="16"/>
              </w:rPr>
            </w:pPr>
          </w:p>
          <w:p w14:paraId="0B093E59" w14:textId="77777777" w:rsidR="0065537F" w:rsidRDefault="0065537F" w:rsidP="00312D55">
            <w:pPr>
              <w:rPr>
                <w:rFonts w:asciiTheme="minorHAnsi" w:hAnsiTheme="minorHAnsi" w:cs="Arial"/>
                <w:sz w:val="16"/>
                <w:szCs w:val="16"/>
              </w:rPr>
            </w:pPr>
            <w:r w:rsidRPr="003A33F4">
              <w:rPr>
                <w:rFonts w:asciiTheme="minorHAnsi" w:hAnsiTheme="minorHAnsi" w:cs="Arial"/>
                <w:b/>
                <w:sz w:val="16"/>
                <w:szCs w:val="16"/>
              </w:rPr>
              <w:t>3.2.7 (4)</w:t>
            </w:r>
            <w:r w:rsidRPr="00CF38FB">
              <w:rPr>
                <w:rFonts w:asciiTheme="minorHAnsi" w:hAnsiTheme="minorHAnsi" w:cs="Arial"/>
                <w:sz w:val="16"/>
                <w:szCs w:val="16"/>
              </w:rPr>
              <w:t xml:space="preserve"> </w:t>
            </w:r>
          </w:p>
          <w:p w14:paraId="7CA982EB"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G</w:t>
            </w:r>
            <w:r>
              <w:rPr>
                <w:rFonts w:asciiTheme="minorHAnsi" w:hAnsiTheme="minorHAnsi" w:cs="Arial"/>
                <w:sz w:val="16"/>
                <w:szCs w:val="16"/>
              </w:rPr>
              <w:t xml:space="preserve"> </w:t>
            </w:r>
            <w:r w:rsidRPr="00CF38FB">
              <w:rPr>
                <w:rFonts w:asciiTheme="minorHAnsi" w:hAnsiTheme="minorHAnsi" w:cs="Arial"/>
                <w:sz w:val="16"/>
                <w:szCs w:val="16"/>
              </w:rPr>
              <w:t xml:space="preserve">Kriterien für das Gespräch mit Menschen unterschiedlicher religiöser Überzeugungen benennen </w:t>
            </w:r>
          </w:p>
          <w:p w14:paraId="0E10601E"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lastRenderedPageBreak/>
              <w:t xml:space="preserve">M </w:t>
            </w:r>
            <w:r w:rsidRPr="00CF38FB">
              <w:rPr>
                <w:rFonts w:asciiTheme="minorHAnsi" w:hAnsiTheme="minorHAnsi" w:cs="Arial"/>
                <w:sz w:val="16"/>
                <w:szCs w:val="16"/>
              </w:rPr>
              <w:t>Kriterien für das Gespräch mit Menschen</w:t>
            </w:r>
            <w:r>
              <w:rPr>
                <w:rFonts w:asciiTheme="minorHAnsi" w:hAnsiTheme="minorHAnsi" w:cs="Arial"/>
                <w:sz w:val="16"/>
                <w:szCs w:val="16"/>
              </w:rPr>
              <w:t xml:space="preserve"> </w:t>
            </w:r>
            <w:r w:rsidRPr="00CF38FB">
              <w:rPr>
                <w:rFonts w:asciiTheme="minorHAnsi" w:hAnsiTheme="minorHAnsi" w:cs="Arial"/>
                <w:sz w:val="16"/>
                <w:szCs w:val="16"/>
              </w:rPr>
              <w:t>unterschiedlicher religiöser Überzeugung aus christlicher Sicht begründen</w:t>
            </w:r>
          </w:p>
          <w:p w14:paraId="42339F82" w14:textId="77777777" w:rsidR="0065537F" w:rsidRPr="0014674F" w:rsidRDefault="0065537F" w:rsidP="00312D55">
            <w:pPr>
              <w:rPr>
                <w:rFonts w:asciiTheme="minorHAnsi" w:hAnsiTheme="minorHAnsi" w:cs="Arial"/>
                <w:sz w:val="16"/>
                <w:szCs w:val="16"/>
              </w:rPr>
            </w:pPr>
            <w:r w:rsidRPr="003A33F4">
              <w:rPr>
                <w:rFonts w:asciiTheme="minorHAnsi" w:hAnsiTheme="minorHAnsi" w:cs="Arial"/>
                <w:b/>
                <w:sz w:val="16"/>
                <w:szCs w:val="16"/>
              </w:rPr>
              <w:t xml:space="preserve">E </w:t>
            </w:r>
            <w:r w:rsidRPr="00CF38FB">
              <w:rPr>
                <w:rFonts w:asciiTheme="minorHAnsi" w:hAnsiTheme="minorHAnsi" w:cs="Arial"/>
                <w:sz w:val="16"/>
                <w:szCs w:val="16"/>
              </w:rPr>
              <w:t>an Beispielen Notwendigkeit und Grenzen von Toleranz in religiösen Fragen erläutern</w:t>
            </w:r>
          </w:p>
          <w:p w14:paraId="6AD7C52E" w14:textId="2544245C" w:rsidR="0065537F" w:rsidRDefault="0065537F" w:rsidP="00372F5D">
            <w:pPr>
              <w:widowControl w:val="0"/>
              <w:autoSpaceDE w:val="0"/>
              <w:autoSpaceDN w:val="0"/>
              <w:adjustRightInd w:val="0"/>
              <w:rPr>
                <w:rFonts w:ascii="Times New Roman" w:hAnsi="Times New Roman"/>
              </w:rPr>
            </w:pPr>
          </w:p>
          <w:p w14:paraId="72B472FD" w14:textId="77777777" w:rsidR="0065537F" w:rsidRPr="0014674F" w:rsidRDefault="0065537F" w:rsidP="00372F5D">
            <w:pPr>
              <w:widowControl w:val="0"/>
              <w:autoSpaceDE w:val="0"/>
              <w:autoSpaceDN w:val="0"/>
              <w:adjustRightInd w:val="0"/>
              <w:rPr>
                <w:rFonts w:asciiTheme="minorHAnsi" w:hAnsiTheme="minorHAnsi" w:cs="Arial"/>
                <w:sz w:val="16"/>
                <w:szCs w:val="16"/>
              </w:rPr>
            </w:pPr>
          </w:p>
        </w:tc>
      </w:tr>
      <w:tr w:rsidR="000D66A7" w:rsidRPr="0014674F" w14:paraId="1FC9157E" w14:textId="77777777" w:rsidTr="006E543C">
        <w:trPr>
          <w:trHeight w:val="197"/>
        </w:trPr>
        <w:tc>
          <w:tcPr>
            <w:tcW w:w="3636" w:type="dxa"/>
            <w:shd w:val="clear" w:color="auto" w:fill="CCC0D9" w:themeFill="accent4" w:themeFillTint="66"/>
            <w:vAlign w:val="center"/>
          </w:tcPr>
          <w:p w14:paraId="5F6EC1F0" w14:textId="77777777" w:rsidR="000D66A7" w:rsidRPr="00560A06" w:rsidRDefault="00312D55" w:rsidP="00312D55">
            <w:pPr>
              <w:pStyle w:val="BPStandard"/>
              <w:spacing w:before="0" w:after="0" w:line="240" w:lineRule="auto"/>
              <w:jc w:val="left"/>
              <w:rPr>
                <w:rFonts w:asciiTheme="minorHAnsi" w:hAnsiTheme="minorHAnsi"/>
                <w:i/>
                <w:sz w:val="16"/>
                <w:szCs w:val="16"/>
              </w:rPr>
            </w:pPr>
            <w:r w:rsidRPr="00560A06">
              <w:rPr>
                <w:rFonts w:asciiTheme="minorHAnsi" w:hAnsiTheme="minorHAnsi"/>
                <w:i/>
                <w:sz w:val="16"/>
                <w:szCs w:val="16"/>
              </w:rPr>
              <w:lastRenderedPageBreak/>
              <w:t>Kriterien für einen christlich verantworteten Umgang mit ethischen Herausforderungen benennen</w:t>
            </w:r>
          </w:p>
        </w:tc>
        <w:tc>
          <w:tcPr>
            <w:tcW w:w="3637" w:type="dxa"/>
            <w:vAlign w:val="center"/>
          </w:tcPr>
          <w:p w14:paraId="37130122" w14:textId="77777777" w:rsidR="003F5B01" w:rsidRPr="0014674F" w:rsidRDefault="003F5B01" w:rsidP="00466847">
            <w:pPr>
              <w:pStyle w:val="BPStandard"/>
              <w:spacing w:line="240" w:lineRule="auto"/>
              <w:jc w:val="center"/>
              <w:rPr>
                <w:rFonts w:asciiTheme="minorHAnsi" w:hAnsiTheme="minorHAnsi"/>
                <w:b/>
                <w:sz w:val="16"/>
                <w:szCs w:val="16"/>
              </w:rPr>
            </w:pPr>
            <w:r>
              <w:rPr>
                <w:rFonts w:asciiTheme="minorHAnsi" w:hAnsiTheme="minorHAnsi"/>
                <w:b/>
                <w:sz w:val="16"/>
                <w:szCs w:val="16"/>
              </w:rPr>
              <w:t>Zentrale Lebensbereiche</w:t>
            </w:r>
            <w:r w:rsidR="00466847">
              <w:rPr>
                <w:rFonts w:asciiTheme="minorHAnsi" w:hAnsiTheme="minorHAnsi"/>
                <w:b/>
                <w:sz w:val="16"/>
                <w:szCs w:val="16"/>
              </w:rPr>
              <w:t xml:space="preserve"> </w:t>
            </w:r>
            <w:r>
              <w:rPr>
                <w:rFonts w:asciiTheme="minorHAnsi" w:hAnsiTheme="minorHAnsi"/>
                <w:b/>
                <w:sz w:val="16"/>
                <w:szCs w:val="16"/>
              </w:rPr>
              <w:t>aus der Perspektive des christlichen Glaubens</w:t>
            </w:r>
          </w:p>
        </w:tc>
        <w:tc>
          <w:tcPr>
            <w:tcW w:w="3637" w:type="dxa"/>
            <w:shd w:val="clear" w:color="auto" w:fill="FFFD55"/>
          </w:tcPr>
          <w:p w14:paraId="6F1F533C" w14:textId="7592C385" w:rsidR="000D66A7" w:rsidRPr="006509A2" w:rsidRDefault="003F5B01" w:rsidP="006E543C">
            <w:pPr>
              <w:pStyle w:val="BPStandard"/>
              <w:spacing w:line="240" w:lineRule="auto"/>
              <w:jc w:val="left"/>
              <w:rPr>
                <w:rFonts w:asciiTheme="minorHAnsi" w:hAnsiTheme="minorHAnsi"/>
                <w:i/>
                <w:sz w:val="16"/>
                <w:szCs w:val="16"/>
              </w:rPr>
            </w:pPr>
            <w:r w:rsidRPr="006509A2">
              <w:rPr>
                <w:rFonts w:asciiTheme="minorHAnsi" w:hAnsiTheme="minorHAnsi"/>
                <w:i/>
                <w:sz w:val="16"/>
                <w:szCs w:val="16"/>
              </w:rPr>
              <w:t xml:space="preserve">zentrale </w:t>
            </w:r>
            <w:r w:rsidR="00B3696B">
              <w:rPr>
                <w:rFonts w:asciiTheme="minorHAnsi" w:hAnsiTheme="minorHAnsi"/>
                <w:i/>
                <w:sz w:val="16"/>
                <w:szCs w:val="16"/>
              </w:rPr>
              <w:t>Lebens</w:t>
            </w:r>
            <w:r w:rsidRPr="006509A2">
              <w:rPr>
                <w:rFonts w:asciiTheme="minorHAnsi" w:hAnsiTheme="minorHAnsi"/>
                <w:i/>
                <w:sz w:val="16"/>
                <w:szCs w:val="16"/>
              </w:rPr>
              <w:t>bereiche aus der Perspektive des christlichen Glaubens deuten</w:t>
            </w:r>
            <w:r w:rsidR="00B3696B">
              <w:rPr>
                <w:rFonts w:asciiTheme="minorHAnsi" w:hAnsiTheme="minorHAnsi"/>
                <w:i/>
                <w:sz w:val="16"/>
                <w:szCs w:val="16"/>
              </w:rPr>
              <w:t xml:space="preserve"> und</w:t>
            </w:r>
            <w:r w:rsidRPr="006509A2">
              <w:rPr>
                <w:rFonts w:asciiTheme="minorHAnsi" w:hAnsiTheme="minorHAnsi"/>
                <w:i/>
                <w:sz w:val="16"/>
                <w:szCs w:val="16"/>
              </w:rPr>
              <w:t xml:space="preserve"> mit den </w:t>
            </w:r>
            <w:r w:rsidR="00B3696B">
              <w:rPr>
                <w:rFonts w:asciiTheme="minorHAnsi" w:hAnsiTheme="minorHAnsi"/>
                <w:i/>
                <w:sz w:val="16"/>
                <w:szCs w:val="16"/>
              </w:rPr>
              <w:t>D</w:t>
            </w:r>
            <w:r w:rsidRPr="006509A2">
              <w:rPr>
                <w:rFonts w:asciiTheme="minorHAnsi" w:hAnsiTheme="minorHAnsi"/>
                <w:i/>
                <w:sz w:val="16"/>
                <w:szCs w:val="16"/>
              </w:rPr>
              <w:t>eutungen des Judentums und des Islam</w:t>
            </w:r>
            <w:r w:rsidR="007476EE">
              <w:rPr>
                <w:rFonts w:asciiTheme="minorHAnsi" w:hAnsiTheme="minorHAnsi"/>
                <w:i/>
                <w:sz w:val="16"/>
                <w:szCs w:val="16"/>
              </w:rPr>
              <w:t xml:space="preserve"> vergleichen</w:t>
            </w:r>
          </w:p>
        </w:tc>
      </w:tr>
      <w:tr w:rsidR="001356E9" w:rsidRPr="0014674F" w14:paraId="1E330FD7" w14:textId="77777777" w:rsidTr="006E543C">
        <w:trPr>
          <w:trHeight w:val="197"/>
        </w:trPr>
        <w:tc>
          <w:tcPr>
            <w:tcW w:w="10910" w:type="dxa"/>
            <w:gridSpan w:val="3"/>
            <w:shd w:val="clear" w:color="auto" w:fill="auto"/>
            <w:vAlign w:val="center"/>
          </w:tcPr>
          <w:p w14:paraId="741ADFC7"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4607DABD"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0DE1DF6E" w14:textId="77777777" w:rsidR="0065537F" w:rsidRPr="0014674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2.1.2</w:t>
            </w:r>
            <w:r w:rsidRPr="0014674F">
              <w:rPr>
                <w:rFonts w:asciiTheme="minorHAnsi" w:hAnsiTheme="minorHAnsi" w:cs="Arial"/>
                <w:sz w:val="16"/>
                <w:szCs w:val="16"/>
              </w:rPr>
              <w:t xml:space="preserve"> Situationen erfassen, in denen Fragen nach Grund, Sinn, Ziel und Verantwortung des Lebens aufbrechen</w:t>
            </w:r>
          </w:p>
          <w:p w14:paraId="2D4536A3" w14:textId="77777777" w:rsidR="0065537F" w:rsidRPr="0014674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2.1.4</w:t>
            </w:r>
            <w:r w:rsidRPr="0014674F">
              <w:rPr>
                <w:rFonts w:asciiTheme="minorHAnsi" w:hAnsiTheme="minorHAnsi" w:cs="Arial"/>
                <w:sz w:val="16"/>
                <w:szCs w:val="16"/>
              </w:rPr>
              <w:t xml:space="preserve"> ethische Herausforderungen in der individuellen Lebensgeschichte sowie in unterschiedlichen gesellschaftlichen Handlungsfeldern wie Kultur, Wissenschaft, Politik und Wirtschaft erkennen</w:t>
            </w:r>
          </w:p>
          <w:p w14:paraId="20902FDC"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1</w:t>
            </w:r>
            <w:r w:rsidRPr="0014674F">
              <w:rPr>
                <w:rFonts w:asciiTheme="minorHAnsi" w:hAnsiTheme="minorHAnsi" w:cs="Arial"/>
                <w:sz w:val="16"/>
                <w:szCs w:val="16"/>
              </w:rPr>
              <w:t xml:space="preserve"> die Relevanz von Glaubenszeugnissen und Grundaussagen des christlichen Glaubens für das Leben des Einzelnen und für die Gesellschaft prüfen</w:t>
            </w:r>
          </w:p>
          <w:p w14:paraId="5688E19D"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5</w:t>
            </w:r>
            <w:r w:rsidRPr="0014674F">
              <w:rPr>
                <w:rFonts w:asciiTheme="minorHAnsi" w:hAnsiTheme="minorHAnsi" w:cs="Arial"/>
                <w:sz w:val="16"/>
                <w:szCs w:val="16"/>
              </w:rPr>
              <w:t xml:space="preserve"> im Kontext der Pluralität einen eigenen Standpunkt zu religiösen und ethischen Fragen einnehmen und argumentativ vertreten</w:t>
            </w:r>
          </w:p>
          <w:p w14:paraId="5C4423F1"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7</w:t>
            </w:r>
            <w:r w:rsidRPr="0014674F">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14:paraId="1FC5E2E5"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2.4.</w:t>
            </w:r>
            <w:r>
              <w:rPr>
                <w:rFonts w:asciiTheme="minorHAnsi" w:hAnsiTheme="minorHAnsi" w:cs="Arial"/>
                <w:b/>
                <w:sz w:val="16"/>
                <w:szCs w:val="16"/>
              </w:rPr>
              <w:t>2</w:t>
            </w:r>
            <w:r w:rsidRPr="0014674F">
              <w:rPr>
                <w:rFonts w:asciiTheme="minorHAnsi" w:hAnsiTheme="minorHAnsi" w:cs="Arial"/>
                <w:sz w:val="16"/>
                <w:szCs w:val="16"/>
              </w:rPr>
              <w:t xml:space="preserve"> eigene Vorstellungen zu religiösen und ethischen Fragen begründet vertreten</w:t>
            </w:r>
          </w:p>
          <w:p w14:paraId="059E3167"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2.4.</w:t>
            </w:r>
            <w:r>
              <w:rPr>
                <w:rFonts w:asciiTheme="minorHAnsi" w:hAnsiTheme="minorHAnsi" w:cs="Arial"/>
                <w:b/>
                <w:sz w:val="16"/>
                <w:szCs w:val="16"/>
              </w:rPr>
              <w:t>4</w:t>
            </w:r>
            <w:r w:rsidRPr="0014674F">
              <w:rPr>
                <w:rFonts w:asciiTheme="minorHAnsi" w:hAnsiTheme="minorHAnsi" w:cs="Arial"/>
                <w:sz w:val="16"/>
                <w:szCs w:val="16"/>
              </w:rPr>
              <w:t xml:space="preserve"> die Perspektive eines anderen einnehmen und dadurch die eigene Perspektive erweitern</w:t>
            </w:r>
          </w:p>
          <w:p w14:paraId="418E72C3" w14:textId="0689004C"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2.1.2</w:t>
            </w:r>
            <w:r w:rsidRPr="00942D07">
              <w:rPr>
                <w:rFonts w:ascii="Calibri" w:hAnsi="Calibri"/>
                <w:sz w:val="16"/>
                <w:szCs w:val="16"/>
              </w:rPr>
              <w:t xml:space="preserve"> religiös bedeutsame Phänomene und Fragestellungen in ihrem Lebensumfeld wahrnehmen und sie beschreiben</w:t>
            </w:r>
          </w:p>
          <w:p w14:paraId="6AFFDB27" w14:textId="25FED51F" w:rsidR="0065537F" w:rsidRPr="007476EE"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7476EE">
              <w:rPr>
                <w:rFonts w:ascii="Calibri" w:hAnsi="Calibri"/>
                <w:b/>
                <w:sz w:val="16"/>
                <w:szCs w:val="16"/>
              </w:rPr>
              <w:t>2.1.3</w:t>
            </w:r>
            <w:r w:rsidRPr="007476EE">
              <w:rPr>
                <w:rFonts w:ascii="Calibri" w:hAnsi="Calibri"/>
                <w:sz w:val="16"/>
                <w:szCs w:val="16"/>
              </w:rPr>
              <w:t xml:space="preserve"> grundlegende religiöse Ausdrucksformen (Symbole, Riten, Mythen, Räume, Zeiten) wahrnehmen, sie in verschiedenen Kontexten erkennen, wiedergeben und sie einordnen</w:t>
            </w:r>
          </w:p>
          <w:p w14:paraId="093F3D24" w14:textId="1D2D36B8"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2.1.4</w:t>
            </w:r>
            <w:r w:rsidRPr="00942D07">
              <w:rPr>
                <w:rFonts w:ascii="Calibri" w:hAnsi="Calibri"/>
                <w:sz w:val="16"/>
                <w:szCs w:val="16"/>
              </w:rPr>
              <w:t xml:space="preserve"> in ethischen Herausforderungen mögliche religiös bedeutsame Entscheidungssituationen identifizieren</w:t>
            </w:r>
          </w:p>
          <w:p w14:paraId="18395C23" w14:textId="3983BCB9"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w:t>
            </w:r>
            <w:r>
              <w:rPr>
                <w:rFonts w:ascii="Calibri" w:hAnsi="Calibri"/>
                <w:sz w:val="16"/>
                <w:szCs w:val="16"/>
              </w:rPr>
              <w:t xml:space="preserve"> </w:t>
            </w:r>
            <w:r w:rsidRPr="00942D07">
              <w:rPr>
                <w:rFonts w:ascii="Calibri" w:hAnsi="Calibri"/>
                <w:sz w:val="16"/>
                <w:szCs w:val="16"/>
              </w:rPr>
              <w:t>Beziehung zum eigenen Leben und zur gesellschaftlichen Wirklichkeit setzen</w:t>
            </w:r>
          </w:p>
          <w:p w14:paraId="358DDBB9" w14:textId="50EC7624" w:rsidR="0065537F" w:rsidRPr="006E543C" w:rsidRDefault="0065537F"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 xml:space="preserve">2.3.5 </w:t>
            </w:r>
            <w:r w:rsidRPr="00942D07">
              <w:rPr>
                <w:rFonts w:ascii="Calibri" w:hAnsi="Calibri"/>
                <w:sz w:val="16"/>
                <w:szCs w:val="16"/>
              </w:rPr>
              <w:t>im Zusammenhang einer pluralen Gesellschaft einen eigenen Standpunkt zu religiösen und ethischen Fragen einnehmen und ihn argumentativ vertreten</w:t>
            </w:r>
          </w:p>
        </w:tc>
      </w:tr>
    </w:tbl>
    <w:p w14:paraId="004A3D72" w14:textId="77777777" w:rsidR="00094FB6" w:rsidRPr="00094FB6" w:rsidRDefault="00312D55" w:rsidP="00094FB6">
      <w:pPr>
        <w:jc w:val="center"/>
        <w:rPr>
          <w:rFonts w:asciiTheme="minorHAnsi" w:hAnsiTheme="minorHAnsi" w:cs="Calibri"/>
          <w:b/>
          <w:sz w:val="24"/>
          <w:szCs w:val="16"/>
        </w:rPr>
      </w:pPr>
      <w:r>
        <w:rPr>
          <w:rFonts w:asciiTheme="minorHAnsi" w:hAnsiTheme="minorHAnsi" w:cs="Calibri"/>
          <w:b/>
          <w:sz w:val="24"/>
          <w:szCs w:val="16"/>
        </w:rPr>
        <w:br w:type="textWrapping" w:clear="all"/>
      </w:r>
    </w:p>
    <w:p w14:paraId="3B23FA82" w14:textId="77777777" w:rsidR="00094FB6" w:rsidRPr="007A326C" w:rsidRDefault="00094FB6" w:rsidP="00094FB6">
      <w:pPr>
        <w:pStyle w:val="BPStandard"/>
        <w:spacing w:line="240" w:lineRule="auto"/>
        <w:rPr>
          <w:rFonts w:asciiTheme="minorHAnsi" w:hAnsiTheme="minorHAnsi" w:cstheme="minorHAnsi"/>
          <w:sz w:val="18"/>
          <w:szCs w:val="18"/>
        </w:rPr>
      </w:pPr>
    </w:p>
    <w:p w14:paraId="6E4E1AA0" w14:textId="77777777"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p w14:paraId="45606CB4" w14:textId="77777777" w:rsidR="006D5941" w:rsidRDefault="006D5941" w:rsidP="007A326C">
      <w:pPr>
        <w:spacing w:before="60" w:after="60"/>
        <w:rPr>
          <w:rFonts w:asciiTheme="minorHAnsi" w:hAnsiTheme="minorHAnsi" w:cstheme="minorHAnsi"/>
          <w:sz w:val="24"/>
          <w:szCs w:val="24"/>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650246" w14:paraId="1C8FB048" w14:textId="77777777" w:rsidTr="006E543C">
        <w:tc>
          <w:tcPr>
            <w:tcW w:w="10944" w:type="dxa"/>
            <w:gridSpan w:val="3"/>
            <w:shd w:val="clear" w:color="auto" w:fill="CCC0D9" w:themeFill="accent4" w:themeFillTint="66"/>
          </w:tcPr>
          <w:p w14:paraId="1F37038B" w14:textId="77777777" w:rsidR="00FF4AF3" w:rsidRPr="00650246" w:rsidRDefault="00094FB6" w:rsidP="00BA26D3">
            <w:pPr>
              <w:jc w:val="center"/>
              <w:rPr>
                <w:rFonts w:asciiTheme="minorHAnsi" w:hAnsiTheme="minorHAnsi" w:cs="Arial"/>
                <w:b/>
                <w:sz w:val="22"/>
                <w:szCs w:val="22"/>
              </w:rPr>
            </w:pPr>
            <w:r w:rsidRPr="00650246">
              <w:rPr>
                <w:rFonts w:asciiTheme="minorHAnsi" w:hAnsiTheme="minorHAnsi" w:cs="Arial"/>
                <w:b/>
                <w:sz w:val="22"/>
                <w:szCs w:val="22"/>
              </w:rPr>
              <w:t xml:space="preserve">UE 9 </w:t>
            </w:r>
            <w:r w:rsidR="005A3939" w:rsidRPr="00650246">
              <w:rPr>
                <w:rFonts w:asciiTheme="minorHAnsi" w:hAnsiTheme="minorHAnsi" w:cs="Arial"/>
                <w:b/>
                <w:sz w:val="22"/>
                <w:szCs w:val="22"/>
              </w:rPr>
              <w:t xml:space="preserve">Sterben, Tod </w:t>
            </w:r>
            <w:r w:rsidR="00BA26D3">
              <w:rPr>
                <w:rFonts w:asciiTheme="minorHAnsi" w:hAnsiTheme="minorHAnsi" w:cs="Arial"/>
                <w:b/>
                <w:sz w:val="22"/>
                <w:szCs w:val="22"/>
              </w:rPr>
              <w:t xml:space="preserve">... </w:t>
            </w:r>
            <w:r w:rsidR="005A3939" w:rsidRPr="00650246">
              <w:rPr>
                <w:rFonts w:asciiTheme="minorHAnsi" w:hAnsiTheme="minorHAnsi" w:cs="Arial"/>
                <w:b/>
                <w:sz w:val="22"/>
                <w:szCs w:val="22"/>
              </w:rPr>
              <w:t xml:space="preserve">und </w:t>
            </w:r>
            <w:r w:rsidR="00BA26D3">
              <w:rPr>
                <w:rFonts w:asciiTheme="minorHAnsi" w:hAnsiTheme="minorHAnsi" w:cs="Arial"/>
                <w:b/>
                <w:sz w:val="22"/>
                <w:szCs w:val="22"/>
              </w:rPr>
              <w:t>dann?</w:t>
            </w:r>
          </w:p>
        </w:tc>
      </w:tr>
      <w:tr w:rsidR="00D06E17" w:rsidRPr="00650246" w14:paraId="681F0A8E" w14:textId="77777777" w:rsidTr="00D06E17">
        <w:tc>
          <w:tcPr>
            <w:tcW w:w="10944" w:type="dxa"/>
            <w:gridSpan w:val="3"/>
            <w:shd w:val="clear" w:color="auto" w:fill="auto"/>
          </w:tcPr>
          <w:p w14:paraId="015318C2" w14:textId="77777777" w:rsidR="00D06E17" w:rsidRDefault="00D06E17" w:rsidP="00BA26D3">
            <w:pPr>
              <w:jc w:val="center"/>
              <w:rPr>
                <w:rFonts w:asciiTheme="minorHAnsi" w:hAnsiTheme="minorHAnsi" w:cs="Arial"/>
                <w:bCs/>
              </w:rPr>
            </w:pPr>
            <w:r>
              <w:rPr>
                <w:rFonts w:asciiTheme="minorHAnsi" w:hAnsiTheme="minorHAnsi" w:cs="Arial"/>
                <w:b/>
              </w:rPr>
              <w:t>Fragen an das Vorbereitungsteam</w:t>
            </w:r>
          </w:p>
          <w:p w14:paraId="00DE3CE1" w14:textId="02D3894D" w:rsidR="00D06E17" w:rsidRDefault="00D06E17" w:rsidP="00D06E17">
            <w:pPr>
              <w:pStyle w:val="Listenabsatz"/>
              <w:numPr>
                <w:ilvl w:val="0"/>
                <w:numId w:val="14"/>
              </w:numPr>
              <w:rPr>
                <w:rFonts w:asciiTheme="minorHAnsi" w:hAnsiTheme="minorHAnsi" w:cs="Arial"/>
                <w:bCs/>
              </w:rPr>
            </w:pPr>
            <w:r>
              <w:rPr>
                <w:rFonts w:asciiTheme="minorHAnsi" w:hAnsiTheme="minorHAnsi" w:cs="Arial"/>
                <w:bCs/>
              </w:rPr>
              <w:t>W</w:t>
            </w:r>
            <w:r w:rsidR="002778DA">
              <w:rPr>
                <w:rFonts w:asciiTheme="minorHAnsi" w:hAnsiTheme="minorHAnsi" w:cs="Arial"/>
                <w:bCs/>
              </w:rPr>
              <w:t>i</w:t>
            </w:r>
            <w:r>
              <w:rPr>
                <w:rFonts w:asciiTheme="minorHAnsi" w:hAnsiTheme="minorHAnsi" w:cs="Arial"/>
                <w:bCs/>
              </w:rPr>
              <w:t>e</w:t>
            </w:r>
            <w:r w:rsidR="002778DA">
              <w:rPr>
                <w:rFonts w:asciiTheme="minorHAnsi" w:hAnsiTheme="minorHAnsi" w:cs="Arial"/>
                <w:bCs/>
              </w:rPr>
              <w:t xml:space="preserve"> wirkt sich</w:t>
            </w:r>
            <w:r>
              <w:rPr>
                <w:rFonts w:asciiTheme="minorHAnsi" w:hAnsiTheme="minorHAnsi" w:cs="Arial"/>
                <w:bCs/>
              </w:rPr>
              <w:t xml:space="preserve"> meine Vorstellung vom Leben nach dem Tod</w:t>
            </w:r>
            <w:r w:rsidR="002778DA">
              <w:rPr>
                <w:rFonts w:asciiTheme="minorHAnsi" w:hAnsiTheme="minorHAnsi" w:cs="Arial"/>
                <w:bCs/>
              </w:rPr>
              <w:t xml:space="preserve"> auf mein Leben aus</w:t>
            </w:r>
            <w:r>
              <w:rPr>
                <w:rFonts w:asciiTheme="minorHAnsi" w:hAnsiTheme="minorHAnsi" w:cs="Arial"/>
                <w:bCs/>
              </w:rPr>
              <w:t>?</w:t>
            </w:r>
          </w:p>
          <w:p w14:paraId="60C681B5" w14:textId="77777777" w:rsidR="00D06E17" w:rsidRDefault="00D06E17" w:rsidP="00D06E17">
            <w:pPr>
              <w:pStyle w:val="Listenabsatz"/>
              <w:numPr>
                <w:ilvl w:val="0"/>
                <w:numId w:val="14"/>
              </w:numPr>
              <w:rPr>
                <w:rFonts w:asciiTheme="minorHAnsi" w:hAnsiTheme="minorHAnsi" w:cs="Arial"/>
                <w:bCs/>
              </w:rPr>
            </w:pPr>
            <w:r>
              <w:rPr>
                <w:rFonts w:asciiTheme="minorHAnsi" w:hAnsiTheme="minorHAnsi" w:cs="Arial"/>
                <w:bCs/>
              </w:rPr>
              <w:t>Wie gehe ich mit Trauersituationen im schulischen Umfeld um?</w:t>
            </w:r>
          </w:p>
          <w:p w14:paraId="62DEDF65" w14:textId="492BDC7F" w:rsidR="00D06E17" w:rsidRDefault="00F7270A" w:rsidP="00D06E17">
            <w:pPr>
              <w:pStyle w:val="Listenabsatz"/>
              <w:numPr>
                <w:ilvl w:val="0"/>
                <w:numId w:val="14"/>
              </w:numPr>
              <w:rPr>
                <w:rFonts w:asciiTheme="minorHAnsi" w:hAnsiTheme="minorHAnsi" w:cs="Arial"/>
                <w:bCs/>
              </w:rPr>
            </w:pPr>
            <w:r>
              <w:rPr>
                <w:rFonts w:asciiTheme="minorHAnsi" w:hAnsiTheme="minorHAnsi" w:cs="Arial"/>
                <w:bCs/>
              </w:rPr>
              <w:t xml:space="preserve">Wie kann ich </w:t>
            </w:r>
            <w:r w:rsidR="00D06E17">
              <w:rPr>
                <w:rFonts w:asciiTheme="minorHAnsi" w:hAnsiTheme="minorHAnsi" w:cs="Arial"/>
                <w:bCs/>
              </w:rPr>
              <w:t>mit anderen über das Tabuthema Tod ins Gespräch kommen?</w:t>
            </w:r>
          </w:p>
          <w:p w14:paraId="49D27031" w14:textId="77777777" w:rsidR="00D06E17" w:rsidRDefault="00D06E17" w:rsidP="00D06E17">
            <w:pPr>
              <w:pStyle w:val="Listenabsatz"/>
              <w:numPr>
                <w:ilvl w:val="0"/>
                <w:numId w:val="14"/>
              </w:numPr>
              <w:rPr>
                <w:rFonts w:asciiTheme="minorHAnsi" w:hAnsiTheme="minorHAnsi" w:cs="Arial"/>
                <w:bCs/>
              </w:rPr>
            </w:pPr>
            <w:r>
              <w:rPr>
                <w:rFonts w:asciiTheme="minorHAnsi" w:hAnsiTheme="minorHAnsi" w:cs="Arial"/>
                <w:bCs/>
              </w:rPr>
              <w:t>Welche Gefühle verbinde ich damit, dass mein Leben endlich ist?</w:t>
            </w:r>
          </w:p>
          <w:p w14:paraId="4D9DA40D" w14:textId="77777777" w:rsidR="00EC5180" w:rsidRDefault="00EC5180" w:rsidP="00D06E17">
            <w:pPr>
              <w:pStyle w:val="Listenabsatz"/>
              <w:numPr>
                <w:ilvl w:val="0"/>
                <w:numId w:val="14"/>
              </w:numPr>
              <w:rPr>
                <w:rFonts w:asciiTheme="minorHAnsi" w:hAnsiTheme="minorHAnsi" w:cs="Arial"/>
                <w:bCs/>
              </w:rPr>
            </w:pPr>
            <w:r>
              <w:rPr>
                <w:rFonts w:asciiTheme="minorHAnsi" w:hAnsiTheme="minorHAnsi" w:cs="Arial"/>
                <w:bCs/>
              </w:rPr>
              <w:t>Inwiefern kann die christliche Auferstehungshoffnung tröstlich sein?</w:t>
            </w:r>
          </w:p>
          <w:p w14:paraId="73294E4E" w14:textId="77777777" w:rsidR="00EC5180" w:rsidRDefault="00EC5180" w:rsidP="00D06E17">
            <w:pPr>
              <w:pStyle w:val="Listenabsatz"/>
              <w:numPr>
                <w:ilvl w:val="0"/>
                <w:numId w:val="14"/>
              </w:numPr>
              <w:rPr>
                <w:rFonts w:asciiTheme="minorHAnsi" w:hAnsiTheme="minorHAnsi" w:cs="Arial"/>
                <w:bCs/>
              </w:rPr>
            </w:pPr>
            <w:r>
              <w:rPr>
                <w:rFonts w:asciiTheme="minorHAnsi" w:hAnsiTheme="minorHAnsi" w:cs="Arial"/>
                <w:bCs/>
              </w:rPr>
              <w:t>Wie hat sich mein eigenes Verständnis vom Leben nach dem Tod in meiner Biografie entwickelt?</w:t>
            </w:r>
          </w:p>
          <w:p w14:paraId="2D065CB3" w14:textId="18452610" w:rsidR="0021618A" w:rsidRPr="00D06E17" w:rsidRDefault="0021618A" w:rsidP="00D06E17">
            <w:pPr>
              <w:pStyle w:val="Listenabsatz"/>
              <w:numPr>
                <w:ilvl w:val="0"/>
                <w:numId w:val="14"/>
              </w:numPr>
              <w:rPr>
                <w:rFonts w:asciiTheme="minorHAnsi" w:hAnsiTheme="minorHAnsi" w:cs="Arial"/>
                <w:bCs/>
              </w:rPr>
            </w:pPr>
            <w:r>
              <w:rPr>
                <w:rFonts w:asciiTheme="minorHAnsi" w:hAnsiTheme="minorHAnsi" w:cs="Arial"/>
                <w:bCs/>
              </w:rPr>
              <w:t>Welche konfessionellen Besonderheiten in diesem Themenkontext sind mir bewusst?</w:t>
            </w:r>
          </w:p>
        </w:tc>
      </w:tr>
      <w:tr w:rsidR="0065537F" w:rsidRPr="00650246" w14:paraId="3A1A423E" w14:textId="77777777" w:rsidTr="006E543C">
        <w:tc>
          <w:tcPr>
            <w:tcW w:w="3648" w:type="dxa"/>
            <w:shd w:val="clear" w:color="auto" w:fill="FFFD55"/>
          </w:tcPr>
          <w:p w14:paraId="4546C01F" w14:textId="77777777" w:rsidR="0065537F" w:rsidRPr="00650246" w:rsidRDefault="0065537F" w:rsidP="00650246">
            <w:pPr>
              <w:spacing w:before="60" w:after="60"/>
              <w:jc w:val="center"/>
              <w:rPr>
                <w:rFonts w:asciiTheme="minorHAnsi" w:hAnsiTheme="minorHAnsi" w:cs="Arial"/>
                <w:sz w:val="16"/>
                <w:szCs w:val="16"/>
              </w:rPr>
            </w:pPr>
            <w:r w:rsidRPr="00650246">
              <w:rPr>
                <w:rFonts w:asciiTheme="minorHAnsi" w:hAnsiTheme="minorHAnsi" w:cs="Arial"/>
                <w:b/>
                <w:sz w:val="16"/>
                <w:szCs w:val="16"/>
              </w:rPr>
              <w:t>inhaltsbezogene</w:t>
            </w:r>
            <w:r w:rsidRPr="00650246">
              <w:rPr>
                <w:rFonts w:asciiTheme="minorHAnsi" w:hAnsiTheme="minorHAnsi" w:cs="Arial"/>
                <w:sz w:val="16"/>
                <w:szCs w:val="16"/>
              </w:rPr>
              <w:t xml:space="preserve"> Kompetenzen katholisch</w:t>
            </w:r>
          </w:p>
        </w:tc>
        <w:tc>
          <w:tcPr>
            <w:tcW w:w="3648" w:type="dxa"/>
          </w:tcPr>
          <w:p w14:paraId="46453D4D" w14:textId="77777777" w:rsidR="0065537F" w:rsidRPr="00650246" w:rsidRDefault="0065537F" w:rsidP="00094FB6">
            <w:pPr>
              <w:spacing w:before="60" w:after="60"/>
              <w:jc w:val="center"/>
              <w:rPr>
                <w:rFonts w:asciiTheme="minorHAnsi" w:hAnsiTheme="minorHAnsi" w:cs="Arial"/>
                <w:b/>
                <w:sz w:val="16"/>
                <w:szCs w:val="16"/>
              </w:rPr>
            </w:pPr>
            <w:r w:rsidRPr="00650246">
              <w:rPr>
                <w:rFonts w:asciiTheme="minorHAnsi" w:hAnsiTheme="minorHAnsi" w:cs="Arial"/>
                <w:sz w:val="16"/>
                <w:szCs w:val="16"/>
              </w:rPr>
              <w:t>Umsetzung im Unterricht</w:t>
            </w:r>
          </w:p>
        </w:tc>
        <w:tc>
          <w:tcPr>
            <w:tcW w:w="3648" w:type="dxa"/>
            <w:shd w:val="clear" w:color="auto" w:fill="CCC0D9" w:themeFill="accent4" w:themeFillTint="66"/>
          </w:tcPr>
          <w:p w14:paraId="61955CE9" w14:textId="1E48683A" w:rsidR="0065537F" w:rsidRPr="00650246" w:rsidRDefault="0065537F" w:rsidP="00094FB6">
            <w:pPr>
              <w:spacing w:before="60" w:after="60"/>
              <w:jc w:val="center"/>
              <w:rPr>
                <w:rFonts w:asciiTheme="minorHAnsi" w:hAnsiTheme="minorHAnsi" w:cs="Arial"/>
                <w:b/>
                <w:sz w:val="16"/>
                <w:szCs w:val="16"/>
              </w:rPr>
            </w:pPr>
            <w:r w:rsidRPr="00650246">
              <w:rPr>
                <w:rFonts w:asciiTheme="minorHAnsi" w:hAnsiTheme="minorHAnsi" w:cs="Arial"/>
                <w:b/>
                <w:sz w:val="16"/>
                <w:szCs w:val="16"/>
              </w:rPr>
              <w:t>inhaltsbezogene</w:t>
            </w:r>
            <w:r w:rsidRPr="00650246">
              <w:rPr>
                <w:rFonts w:asciiTheme="minorHAnsi" w:hAnsiTheme="minorHAnsi" w:cs="Arial"/>
                <w:sz w:val="16"/>
                <w:szCs w:val="16"/>
              </w:rPr>
              <w:t xml:space="preserve"> Kompetenzen evangelisch</w:t>
            </w:r>
          </w:p>
        </w:tc>
      </w:tr>
      <w:tr w:rsidR="0065537F" w:rsidRPr="00650246" w14:paraId="5CFAEDA3" w14:textId="77777777" w:rsidTr="006E543C">
        <w:tc>
          <w:tcPr>
            <w:tcW w:w="3648" w:type="dxa"/>
            <w:shd w:val="clear" w:color="auto" w:fill="FFFD55"/>
          </w:tcPr>
          <w:p w14:paraId="1E4B570D" w14:textId="77777777" w:rsidR="0065537F" w:rsidRPr="00650246" w:rsidRDefault="0065537F" w:rsidP="00B710C9">
            <w:pPr>
              <w:rPr>
                <w:rFonts w:asciiTheme="minorHAnsi" w:hAnsiTheme="minorHAnsi" w:cs="Arial"/>
                <w:sz w:val="16"/>
                <w:szCs w:val="16"/>
              </w:rPr>
            </w:pPr>
            <w:r w:rsidRPr="00650246">
              <w:rPr>
                <w:rFonts w:asciiTheme="minorHAnsi" w:hAnsiTheme="minorHAnsi" w:cs="Arial"/>
                <w:sz w:val="16"/>
                <w:szCs w:val="16"/>
              </w:rPr>
              <w:t>Die Schülerinnen und Schüler können</w:t>
            </w:r>
          </w:p>
          <w:p w14:paraId="4B573EF3" w14:textId="77777777" w:rsidR="0065537F" w:rsidRPr="00650246" w:rsidRDefault="0065537F" w:rsidP="000D66A7">
            <w:pPr>
              <w:rPr>
                <w:rFonts w:asciiTheme="minorHAnsi" w:hAnsiTheme="minorHAnsi" w:cs="Arial"/>
                <w:b/>
                <w:sz w:val="16"/>
                <w:szCs w:val="16"/>
              </w:rPr>
            </w:pPr>
          </w:p>
          <w:p w14:paraId="6D16D714"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3.2.1 (2)</w:t>
            </w:r>
          </w:p>
          <w:p w14:paraId="2045FC33"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beschreiben, wie die Erfahrung von Sterben und Tod Menschen zum Nachdenken herausfordert</w:t>
            </w:r>
          </w:p>
          <w:p w14:paraId="37E8F397"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darstellen, wie die Erfahrung von Sterben und Tod Menschen zum Nachdenken herausfordert</w:t>
            </w:r>
          </w:p>
          <w:p w14:paraId="7ED5B122"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entfalten, wie die Erfahrung von Sterben und Tod Menschen zum Nachdenken herausfordert</w:t>
            </w:r>
          </w:p>
          <w:p w14:paraId="66F957EA" w14:textId="77777777" w:rsidR="0065537F" w:rsidRDefault="0065537F" w:rsidP="004A6FD6">
            <w:pPr>
              <w:rPr>
                <w:rFonts w:asciiTheme="minorHAnsi" w:hAnsiTheme="minorHAnsi" w:cs="Arial"/>
                <w:b/>
                <w:sz w:val="16"/>
                <w:szCs w:val="16"/>
              </w:rPr>
            </w:pPr>
          </w:p>
          <w:p w14:paraId="06AEA1E0"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3.2.1 (4)</w:t>
            </w:r>
          </w:p>
          <w:p w14:paraId="7484B722"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an Bestattungsritualen die christliche Hoffnung auf ein Leben nach dem Tod aufzeigen</w:t>
            </w:r>
          </w:p>
          <w:p w14:paraId="22728C5D"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an Bestattungsritualen die christliche Hoffnung auf ein Leben nach dem Tod beschreiben</w:t>
            </w:r>
          </w:p>
          <w:p w14:paraId="1F7F8CC0"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an Bestattungsritualen die christliche Hoffnung auf ein Leben nach dem Tod erläutern</w:t>
            </w:r>
          </w:p>
          <w:p w14:paraId="7B4767BB" w14:textId="77777777" w:rsidR="0065537F" w:rsidRDefault="0065537F" w:rsidP="004A6FD6">
            <w:pPr>
              <w:rPr>
                <w:rFonts w:asciiTheme="minorHAnsi" w:hAnsiTheme="minorHAnsi" w:cs="Arial"/>
                <w:b/>
                <w:sz w:val="16"/>
                <w:szCs w:val="16"/>
              </w:rPr>
            </w:pPr>
          </w:p>
          <w:p w14:paraId="7D6363CC" w14:textId="77777777" w:rsidR="0065537F" w:rsidRPr="00650246" w:rsidRDefault="0065537F" w:rsidP="00DF46BF">
            <w:pPr>
              <w:rPr>
                <w:rFonts w:asciiTheme="minorHAnsi" w:hAnsiTheme="minorHAnsi" w:cs="Arial"/>
                <w:b/>
                <w:sz w:val="16"/>
                <w:szCs w:val="16"/>
              </w:rPr>
            </w:pPr>
            <w:r w:rsidRPr="00650246">
              <w:rPr>
                <w:rFonts w:asciiTheme="minorHAnsi" w:hAnsiTheme="minorHAnsi" w:cs="Arial"/>
                <w:b/>
                <w:sz w:val="16"/>
                <w:szCs w:val="16"/>
              </w:rPr>
              <w:t>3.2.4 (</w:t>
            </w:r>
            <w:r>
              <w:rPr>
                <w:rFonts w:asciiTheme="minorHAnsi" w:hAnsiTheme="minorHAnsi" w:cs="Arial"/>
                <w:b/>
                <w:sz w:val="16"/>
                <w:szCs w:val="16"/>
              </w:rPr>
              <w:t>2</w:t>
            </w:r>
            <w:r w:rsidRPr="00650246">
              <w:rPr>
                <w:rFonts w:asciiTheme="minorHAnsi" w:hAnsiTheme="minorHAnsi" w:cs="Arial"/>
                <w:b/>
                <w:sz w:val="16"/>
                <w:szCs w:val="16"/>
              </w:rPr>
              <w:t>)</w:t>
            </w:r>
          </w:p>
          <w:p w14:paraId="68F8747B" w14:textId="77777777" w:rsidR="0065537F" w:rsidRPr="00DF46BF" w:rsidRDefault="0065537F" w:rsidP="00DF46BF">
            <w:pPr>
              <w:rPr>
                <w:rFonts w:asciiTheme="minorHAnsi" w:hAnsiTheme="minorHAnsi" w:cs="Arial"/>
                <w:sz w:val="16"/>
                <w:szCs w:val="16"/>
              </w:rPr>
            </w:pPr>
            <w:r w:rsidRPr="00DF46BF">
              <w:rPr>
                <w:rFonts w:asciiTheme="minorHAnsi" w:hAnsiTheme="minorHAnsi" w:cs="Arial"/>
                <w:b/>
                <w:sz w:val="16"/>
                <w:szCs w:val="16"/>
              </w:rPr>
              <w:t>G</w:t>
            </w:r>
            <w:r w:rsidRPr="00DF46BF">
              <w:rPr>
                <w:rFonts w:asciiTheme="minorHAnsi" w:hAnsiTheme="minorHAnsi" w:cs="Arial"/>
                <w:sz w:val="16"/>
                <w:szCs w:val="16"/>
              </w:rPr>
              <w:t>: zeigen, dass sich die persönliche Entwicklung sowie positive und negative Erfahrungen (zum Beispiel Anerkennung, Gemeinschaft, Krankheit, Einsamkeit) auf Vorstellungen von Gott auswirken können</w:t>
            </w:r>
          </w:p>
          <w:p w14:paraId="1E9977C4" w14:textId="77777777" w:rsidR="0065537F" w:rsidRPr="00DF46BF" w:rsidRDefault="0065537F" w:rsidP="00DF46BF">
            <w:pPr>
              <w:rPr>
                <w:rFonts w:asciiTheme="minorHAnsi" w:hAnsiTheme="minorHAnsi" w:cs="Arial"/>
                <w:sz w:val="16"/>
                <w:szCs w:val="16"/>
              </w:rPr>
            </w:pPr>
            <w:r w:rsidRPr="00DF46BF">
              <w:rPr>
                <w:rFonts w:asciiTheme="minorHAnsi" w:hAnsiTheme="minorHAnsi" w:cs="Arial"/>
                <w:b/>
                <w:sz w:val="16"/>
                <w:szCs w:val="16"/>
              </w:rPr>
              <w:t>M</w:t>
            </w:r>
            <w:r w:rsidRPr="00DF46BF">
              <w:rPr>
                <w:rFonts w:asciiTheme="minorHAnsi" w:hAnsiTheme="minorHAnsi" w:cs="Arial"/>
                <w:sz w:val="16"/>
                <w:szCs w:val="16"/>
              </w:rPr>
              <w:t>: darstellen, dass sich die persönliche Entwicklung sowie positive und negative Erfahrungen (zum Beispiel Anerkennung, Gemeinschaft, Krankheit, Einsamkeit) auf Vorstellungen von Gott auswirken können</w:t>
            </w:r>
          </w:p>
          <w:p w14:paraId="00944EF5" w14:textId="77777777" w:rsidR="0065537F" w:rsidRPr="00DF46BF" w:rsidRDefault="0065537F" w:rsidP="00DF46BF">
            <w:pPr>
              <w:rPr>
                <w:rFonts w:asciiTheme="minorHAnsi" w:hAnsiTheme="minorHAnsi" w:cs="Arial"/>
                <w:sz w:val="16"/>
                <w:szCs w:val="16"/>
              </w:rPr>
            </w:pPr>
            <w:r w:rsidRPr="00DF46BF">
              <w:rPr>
                <w:rFonts w:asciiTheme="minorHAnsi" w:hAnsiTheme="minorHAnsi" w:cs="Arial"/>
                <w:b/>
                <w:sz w:val="16"/>
                <w:szCs w:val="16"/>
              </w:rPr>
              <w:t>E</w:t>
            </w:r>
            <w:r w:rsidRPr="00DF46BF">
              <w:rPr>
                <w:rFonts w:asciiTheme="minorHAnsi" w:hAnsiTheme="minorHAnsi" w:cs="Arial"/>
                <w:sz w:val="16"/>
                <w:szCs w:val="16"/>
              </w:rPr>
              <w:t>: herausarbeiten, wie sich die persönliche Entwicklung sowie positive und negative Erfahrungen (zum Beispiel Anerkennung, Gemeinschaft, Krankheit, Einsamkeit) auf Vorstellungen von Gott auswirken können</w:t>
            </w:r>
          </w:p>
          <w:p w14:paraId="54A5BBAF" w14:textId="77777777" w:rsidR="0065537F" w:rsidRDefault="0065537F" w:rsidP="004A6FD6">
            <w:pPr>
              <w:rPr>
                <w:rFonts w:asciiTheme="minorHAnsi" w:hAnsiTheme="minorHAnsi" w:cs="Arial"/>
                <w:b/>
                <w:sz w:val="16"/>
                <w:szCs w:val="16"/>
              </w:rPr>
            </w:pPr>
          </w:p>
          <w:p w14:paraId="751E08A1"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3.2.4 (6)</w:t>
            </w:r>
          </w:p>
          <w:p w14:paraId="1C3E0EEA"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sz w:val="16"/>
                <w:szCs w:val="16"/>
              </w:rPr>
              <w:t xml:space="preserve"> skizzieren, welche Konsequenzen der Glaube an Gott für die Lebenspraxis haben kann</w:t>
            </w:r>
          </w:p>
          <w:p w14:paraId="13CED564"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aufzeigen, welche Konsequenzen der Glaube an Gott für die Lebenspraxis haben kann</w:t>
            </w:r>
          </w:p>
          <w:p w14:paraId="00DD2184"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prüfen, welche Konsequenzen der Glaube an Gott für die Lebenspraxis haben kann</w:t>
            </w:r>
          </w:p>
          <w:p w14:paraId="3E5B83AB" w14:textId="77777777" w:rsidR="0065537F" w:rsidRDefault="0065537F" w:rsidP="004A6FD6">
            <w:pPr>
              <w:rPr>
                <w:rFonts w:asciiTheme="minorHAnsi" w:hAnsiTheme="minorHAnsi" w:cs="Arial"/>
                <w:b/>
                <w:sz w:val="16"/>
                <w:szCs w:val="16"/>
              </w:rPr>
            </w:pPr>
          </w:p>
          <w:p w14:paraId="57D7123C"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 xml:space="preserve">3.2.5 (4) </w:t>
            </w:r>
          </w:p>
          <w:p w14:paraId="70E3684D"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an einer Wundererzählung und einer Auferweckungserzählung beschreiben, dass Gott in Jesus zum Heil der Menschen wirkt (z. B. Mk 2,1-12; Mk 5,1-20; Lk 24,1-12)</w:t>
            </w:r>
          </w:p>
          <w:p w14:paraId="5F255060"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an einer Wundererzählung und einer Auferweckungserzählung herausarbeiten, dass Gott in Jesus zum Heil der Menschen wirkt (z. B. Mk 2,1-12; Mk 5,1-20; Lk 24,1-12)</w:t>
            </w:r>
          </w:p>
          <w:p w14:paraId="35895D33"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b/>
                <w:sz w:val="16"/>
                <w:szCs w:val="16"/>
              </w:rPr>
              <w:t xml:space="preserve"> </w:t>
            </w:r>
            <w:r w:rsidRPr="00650246">
              <w:rPr>
                <w:rFonts w:asciiTheme="minorHAnsi" w:hAnsiTheme="minorHAnsi" w:cs="Arial"/>
                <w:sz w:val="16"/>
                <w:szCs w:val="16"/>
              </w:rPr>
              <w:t>an einer Wundererzählung und einer Auferweckungserzählung analysieren, dass Gott in Jesus zum Heil der Menschen wirkt (z. B. Mk 2,1-12; Mk 5,1-20; Lk 24,1-12)</w:t>
            </w:r>
          </w:p>
          <w:p w14:paraId="71C93DB3" w14:textId="77777777" w:rsidR="0065537F" w:rsidRDefault="0065537F" w:rsidP="004A6FD6">
            <w:pPr>
              <w:rPr>
                <w:rFonts w:asciiTheme="minorHAnsi" w:hAnsiTheme="minorHAnsi" w:cs="Arial"/>
                <w:b/>
                <w:sz w:val="16"/>
                <w:szCs w:val="16"/>
              </w:rPr>
            </w:pPr>
          </w:p>
          <w:p w14:paraId="5050E381"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 xml:space="preserve">3.2.7 (3) </w:t>
            </w:r>
          </w:p>
          <w:p w14:paraId="4A349FDC"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wesentliche Glaubensaussagen der abrahamitischen Religionen beschreiben (z. B. Gottesvorstellung, Bestimmung des Menschen, Deutung des Todes)</w:t>
            </w:r>
          </w:p>
          <w:p w14:paraId="5FE58626"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lastRenderedPageBreak/>
              <w:t>M</w:t>
            </w:r>
            <w:r w:rsidRPr="00650246">
              <w:rPr>
                <w:rFonts w:asciiTheme="minorHAnsi" w:hAnsiTheme="minorHAnsi" w:cs="Arial"/>
                <w:sz w:val="16"/>
                <w:szCs w:val="16"/>
              </w:rPr>
              <w:t xml:space="preserve"> wesentliche Glaubensaussagen der abrahamitischen Religionen herausarbeiten (z. B. Gottesvorstellung, Bestimmung des Menschen, Deutung des Todes)</w:t>
            </w:r>
          </w:p>
          <w:p w14:paraId="035847BC"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wesentliche Glaubensaussagen der abrahamitischen Religionen miteinander vergleichen (z. B. Gottesvorstellung, Bestimmung des Menschen, Deutung des Todes</w:t>
            </w:r>
          </w:p>
          <w:p w14:paraId="6CC4A84C" w14:textId="77777777" w:rsidR="0065537F" w:rsidRPr="00650246" w:rsidRDefault="0065537F" w:rsidP="004A6FD6">
            <w:pPr>
              <w:rPr>
                <w:rFonts w:asciiTheme="minorHAnsi" w:hAnsiTheme="minorHAnsi" w:cs="Arial"/>
                <w:b/>
                <w:sz w:val="16"/>
                <w:szCs w:val="16"/>
              </w:rPr>
            </w:pPr>
          </w:p>
        </w:tc>
        <w:tc>
          <w:tcPr>
            <w:tcW w:w="3648" w:type="dxa"/>
          </w:tcPr>
          <w:p w14:paraId="4F7963DE" w14:textId="77777777" w:rsidR="0065537F" w:rsidRPr="00650246" w:rsidRDefault="0065537F" w:rsidP="00FA17C2">
            <w:pPr>
              <w:spacing w:before="60" w:after="60"/>
              <w:rPr>
                <w:rFonts w:asciiTheme="minorHAnsi" w:hAnsiTheme="minorHAnsi" w:cs="Arial"/>
                <w:sz w:val="16"/>
                <w:szCs w:val="16"/>
              </w:rPr>
            </w:pPr>
          </w:p>
        </w:tc>
        <w:tc>
          <w:tcPr>
            <w:tcW w:w="3648" w:type="dxa"/>
            <w:shd w:val="clear" w:color="auto" w:fill="CCC0D9" w:themeFill="accent4" w:themeFillTint="66"/>
          </w:tcPr>
          <w:p w14:paraId="5F57B13A" w14:textId="77777777" w:rsidR="0065537F" w:rsidRDefault="0065537F" w:rsidP="000D66A7">
            <w:pPr>
              <w:rPr>
                <w:rFonts w:asciiTheme="minorHAnsi" w:hAnsiTheme="minorHAnsi" w:cs="Arial"/>
                <w:sz w:val="16"/>
                <w:szCs w:val="16"/>
              </w:rPr>
            </w:pPr>
            <w:r w:rsidRPr="00650246">
              <w:rPr>
                <w:rFonts w:asciiTheme="minorHAnsi" w:hAnsiTheme="minorHAnsi" w:cs="Arial"/>
                <w:sz w:val="16"/>
                <w:szCs w:val="16"/>
              </w:rPr>
              <w:t>Die Schülerinnen und Schüler können</w:t>
            </w:r>
          </w:p>
          <w:p w14:paraId="4236EB18" w14:textId="77777777" w:rsidR="0065537F" w:rsidRDefault="0065537F" w:rsidP="003A33F4">
            <w:pPr>
              <w:rPr>
                <w:rFonts w:asciiTheme="minorHAnsi" w:hAnsiTheme="minorHAnsi" w:cs="Arial"/>
                <w:sz w:val="16"/>
                <w:szCs w:val="16"/>
              </w:rPr>
            </w:pPr>
          </w:p>
          <w:p w14:paraId="4FE5C1AC" w14:textId="77777777" w:rsidR="0065537F" w:rsidRDefault="0065537F" w:rsidP="003A33F4">
            <w:pPr>
              <w:rPr>
                <w:rFonts w:asciiTheme="minorHAnsi" w:hAnsiTheme="minorHAnsi" w:cs="Arial"/>
                <w:sz w:val="16"/>
                <w:szCs w:val="16"/>
              </w:rPr>
            </w:pPr>
            <w:r w:rsidRPr="003A33F4">
              <w:rPr>
                <w:rFonts w:asciiTheme="minorHAnsi" w:hAnsiTheme="minorHAnsi" w:cs="Arial"/>
                <w:b/>
                <w:sz w:val="16"/>
                <w:szCs w:val="16"/>
              </w:rPr>
              <w:t>3.2.1 (4)</w:t>
            </w:r>
            <w:r w:rsidRPr="003A33F4">
              <w:rPr>
                <w:rFonts w:asciiTheme="minorHAnsi" w:hAnsiTheme="minorHAnsi" w:cs="Arial"/>
                <w:sz w:val="16"/>
                <w:szCs w:val="16"/>
              </w:rPr>
              <w:t xml:space="preserve"> </w:t>
            </w:r>
          </w:p>
          <w:p w14:paraId="3C43C80A" w14:textId="77777777"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G</w:t>
            </w:r>
            <w:r>
              <w:rPr>
                <w:rFonts w:asciiTheme="minorHAnsi" w:hAnsiTheme="minorHAnsi" w:cs="Arial"/>
                <w:sz w:val="16"/>
                <w:szCs w:val="16"/>
              </w:rPr>
              <w:t xml:space="preserve"> </w:t>
            </w:r>
            <w:r w:rsidRPr="003A33F4">
              <w:rPr>
                <w:rFonts w:asciiTheme="minorHAnsi" w:hAnsiTheme="minorHAnsi" w:cs="Arial"/>
                <w:sz w:val="16"/>
                <w:szCs w:val="16"/>
              </w:rPr>
              <w:t>Formen des Umgangs mit Endlichkeit, Sterben und Tod (zum Beispiel Bestattungsrituale, Trauerprozesse, Hospizbewegung, Sterbehilfe) vergleichen</w:t>
            </w:r>
          </w:p>
          <w:p w14:paraId="0F5DF855" w14:textId="77777777"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 xml:space="preserve">M </w:t>
            </w:r>
            <w:r w:rsidRPr="003A33F4">
              <w:rPr>
                <w:rFonts w:asciiTheme="minorHAnsi" w:hAnsiTheme="minorHAnsi" w:cs="Arial"/>
                <w:sz w:val="16"/>
                <w:szCs w:val="16"/>
              </w:rPr>
              <w:t xml:space="preserve">sich mit gesellschaftlichen Formen des Umgangs mit Endlichkeit, Sterben und Tod (zum Beispiel Bestattungsrituale, Trauerprozesse, Hospizbewegung, </w:t>
            </w:r>
          </w:p>
          <w:p w14:paraId="230CA069" w14:textId="77777777" w:rsidR="0065537F" w:rsidRPr="003A33F4" w:rsidRDefault="0065537F" w:rsidP="003A33F4">
            <w:pPr>
              <w:rPr>
                <w:rFonts w:asciiTheme="minorHAnsi" w:hAnsiTheme="minorHAnsi" w:cs="Arial"/>
                <w:sz w:val="16"/>
                <w:szCs w:val="16"/>
              </w:rPr>
            </w:pPr>
            <w:r w:rsidRPr="003A33F4">
              <w:rPr>
                <w:rFonts w:asciiTheme="minorHAnsi" w:hAnsiTheme="minorHAnsi" w:cs="Arial"/>
                <w:sz w:val="16"/>
                <w:szCs w:val="16"/>
              </w:rPr>
              <w:t>Sterbehilfe) auseinandersetzen</w:t>
            </w:r>
          </w:p>
          <w:p w14:paraId="36729338" w14:textId="77777777"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E</w:t>
            </w:r>
            <w:r>
              <w:rPr>
                <w:rFonts w:asciiTheme="minorHAnsi" w:hAnsiTheme="minorHAnsi" w:cs="Arial"/>
                <w:sz w:val="16"/>
                <w:szCs w:val="16"/>
              </w:rPr>
              <w:t xml:space="preserve"> </w:t>
            </w:r>
            <w:r w:rsidRPr="003A33F4">
              <w:rPr>
                <w:rFonts w:asciiTheme="minorHAnsi" w:hAnsiTheme="minorHAnsi" w:cs="Arial"/>
                <w:sz w:val="16"/>
                <w:szCs w:val="16"/>
              </w:rPr>
              <w:t xml:space="preserve">sich mit gesellschaftlichen Formen des Umgangs mit Endlichkeit, Sterben und Tod (zum Beispiel Bestattungsrituale, Trauerprozesse, Hospizbewegung, </w:t>
            </w:r>
          </w:p>
          <w:p w14:paraId="64869239" w14:textId="77777777" w:rsidR="0065537F" w:rsidRDefault="0065537F" w:rsidP="003A33F4">
            <w:pPr>
              <w:rPr>
                <w:rFonts w:asciiTheme="minorHAnsi" w:hAnsiTheme="minorHAnsi" w:cs="Arial"/>
                <w:sz w:val="16"/>
                <w:szCs w:val="16"/>
              </w:rPr>
            </w:pPr>
            <w:r w:rsidRPr="003A33F4">
              <w:rPr>
                <w:rFonts w:asciiTheme="minorHAnsi" w:hAnsiTheme="minorHAnsi" w:cs="Arial"/>
                <w:sz w:val="16"/>
                <w:szCs w:val="16"/>
              </w:rPr>
              <w:t xml:space="preserve">Sterbehilfe) auseinandersetzen </w:t>
            </w:r>
          </w:p>
          <w:p w14:paraId="19A48E78" w14:textId="77777777" w:rsidR="0065537F" w:rsidRDefault="0065537F" w:rsidP="000D66A7">
            <w:pPr>
              <w:rPr>
                <w:rFonts w:asciiTheme="minorHAnsi" w:hAnsiTheme="minorHAnsi" w:cs="Arial"/>
                <w:sz w:val="16"/>
                <w:szCs w:val="16"/>
              </w:rPr>
            </w:pPr>
          </w:p>
          <w:p w14:paraId="58FA4B70"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3.2.2 (2)</w:t>
            </w:r>
            <w:r w:rsidRPr="003A33F4">
              <w:rPr>
                <w:rFonts w:asciiTheme="minorHAnsi" w:hAnsiTheme="minorHAnsi" w:cs="Arial"/>
                <w:sz w:val="16"/>
                <w:szCs w:val="16"/>
              </w:rPr>
              <w:t xml:space="preserve"> </w:t>
            </w:r>
          </w:p>
          <w:p w14:paraId="152CEA39" w14:textId="4D31084F"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G</w:t>
            </w:r>
            <w:r>
              <w:rPr>
                <w:rFonts w:asciiTheme="minorHAnsi" w:hAnsiTheme="minorHAnsi" w:cs="Arial"/>
                <w:sz w:val="16"/>
                <w:szCs w:val="16"/>
              </w:rPr>
              <w:t xml:space="preserve"> </w:t>
            </w:r>
            <w:r w:rsidRPr="003A33F4">
              <w:rPr>
                <w:rFonts w:asciiTheme="minorHAnsi" w:hAnsiTheme="minorHAnsi" w:cs="Arial"/>
                <w:sz w:val="16"/>
                <w:szCs w:val="16"/>
              </w:rPr>
              <w:t xml:space="preserve">ethische Herausforderungen (z. B. Armut, Reichtum, Sexualethik, Krieg und Frieden, Online-Verhalten, Lebensanfang- und </w:t>
            </w:r>
            <w:r w:rsidR="00D06E17">
              <w:rPr>
                <w:rFonts w:asciiTheme="minorHAnsi" w:hAnsiTheme="minorHAnsi" w:cs="Arial"/>
                <w:sz w:val="16"/>
                <w:szCs w:val="16"/>
              </w:rPr>
              <w:t>-</w:t>
            </w:r>
            <w:r w:rsidRPr="003A33F4">
              <w:rPr>
                <w:rFonts w:asciiTheme="minorHAnsi" w:hAnsiTheme="minorHAnsi" w:cs="Arial"/>
                <w:sz w:val="16"/>
                <w:szCs w:val="16"/>
              </w:rPr>
              <w:t xml:space="preserve">ende) unter den Aspekten </w:t>
            </w:r>
          </w:p>
          <w:p w14:paraId="77223AB6" w14:textId="77777777" w:rsidR="0065537F" w:rsidRPr="003A33F4" w:rsidRDefault="0065537F" w:rsidP="003A33F4">
            <w:pPr>
              <w:rPr>
                <w:rFonts w:asciiTheme="minorHAnsi" w:hAnsiTheme="minorHAnsi" w:cs="Arial"/>
                <w:sz w:val="16"/>
                <w:szCs w:val="16"/>
              </w:rPr>
            </w:pPr>
            <w:r w:rsidRPr="003A33F4">
              <w:rPr>
                <w:rFonts w:asciiTheme="minorHAnsi" w:hAnsiTheme="minorHAnsi" w:cs="Arial"/>
                <w:sz w:val="16"/>
                <w:szCs w:val="16"/>
              </w:rPr>
              <w:t xml:space="preserve">Nächstenliebe und Solidarität erläutern </w:t>
            </w:r>
          </w:p>
          <w:p w14:paraId="7733462F"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M</w:t>
            </w:r>
            <w:r w:rsidRPr="003A33F4">
              <w:rPr>
                <w:rFonts w:asciiTheme="minorHAnsi" w:hAnsiTheme="minorHAnsi" w:cs="Arial"/>
                <w:sz w:val="16"/>
                <w:szCs w:val="16"/>
              </w:rPr>
              <w:t xml:space="preserve"> Möglichkeiten für einen christlich verantworteten Umgang mit ethischen Herausforderungen (z. B.  Armut, Reichtum, Sexualethik, Krieg und Frieden, Online-Verhalten, Lebensanfang und -ende) erläutern</w:t>
            </w:r>
          </w:p>
          <w:p w14:paraId="051872D6"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E</w:t>
            </w:r>
            <w:r>
              <w:rPr>
                <w:rFonts w:asciiTheme="minorHAnsi" w:hAnsiTheme="minorHAnsi" w:cs="Arial"/>
                <w:sz w:val="16"/>
                <w:szCs w:val="16"/>
              </w:rPr>
              <w:t xml:space="preserve"> </w:t>
            </w:r>
            <w:r w:rsidRPr="003A33F4">
              <w:rPr>
                <w:rFonts w:asciiTheme="minorHAnsi" w:hAnsiTheme="minorHAnsi" w:cs="Arial"/>
                <w:sz w:val="16"/>
                <w:szCs w:val="16"/>
              </w:rPr>
              <w:t xml:space="preserve">Kriterien (z. B. Nächstenliebe, Gerechtigkeit) für einen christlich verantworteten Umgang mit ethischen Herausforderungen (z. B. Armut, Reichtum, </w:t>
            </w:r>
          </w:p>
          <w:p w14:paraId="15FA35AA" w14:textId="77777777" w:rsidR="0065537F" w:rsidRDefault="0065537F" w:rsidP="003A33F4">
            <w:pPr>
              <w:rPr>
                <w:rFonts w:asciiTheme="minorHAnsi" w:hAnsiTheme="minorHAnsi" w:cs="Arial"/>
                <w:sz w:val="16"/>
                <w:szCs w:val="16"/>
              </w:rPr>
            </w:pPr>
            <w:r w:rsidRPr="003A33F4">
              <w:rPr>
                <w:rFonts w:asciiTheme="minorHAnsi" w:hAnsiTheme="minorHAnsi" w:cs="Arial"/>
                <w:sz w:val="16"/>
                <w:szCs w:val="16"/>
              </w:rPr>
              <w:t xml:space="preserve">Sexualethik, Krieg und Frieden, Online-Verhalten, Lebensanfang und -ende) erläutern </w:t>
            </w:r>
          </w:p>
          <w:p w14:paraId="3AE97DE5" w14:textId="77777777" w:rsidR="0065537F" w:rsidRDefault="0065537F" w:rsidP="003A33F4">
            <w:pPr>
              <w:rPr>
                <w:rFonts w:asciiTheme="minorHAnsi" w:hAnsiTheme="minorHAnsi" w:cs="Arial"/>
                <w:sz w:val="16"/>
                <w:szCs w:val="16"/>
              </w:rPr>
            </w:pPr>
          </w:p>
          <w:p w14:paraId="274C6C63"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3.2.4 (1)</w:t>
            </w:r>
          </w:p>
          <w:p w14:paraId="39E6E942" w14:textId="18119540"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 xml:space="preserve">G </w:t>
            </w:r>
            <w:r w:rsidRPr="003A33F4">
              <w:rPr>
                <w:rFonts w:asciiTheme="minorHAnsi" w:hAnsiTheme="minorHAnsi" w:cs="Arial"/>
                <w:sz w:val="16"/>
                <w:szCs w:val="16"/>
              </w:rPr>
              <w:t xml:space="preserve">biblische Aussagen vom gnädigen und gerechten Gott (zum Beispiel Amos, Paulus) beschreiben </w:t>
            </w:r>
          </w:p>
          <w:p w14:paraId="6A8F53E7"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 xml:space="preserve">M </w:t>
            </w:r>
            <w:r w:rsidRPr="003A33F4">
              <w:rPr>
                <w:rFonts w:asciiTheme="minorHAnsi" w:hAnsiTheme="minorHAnsi" w:cs="Arial"/>
                <w:sz w:val="16"/>
                <w:szCs w:val="16"/>
              </w:rPr>
              <w:t>die reformatorische Betonung des gnädigen und gerechten Gottes entfalten</w:t>
            </w:r>
          </w:p>
          <w:p w14:paraId="1792B756"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E</w:t>
            </w:r>
            <w:r w:rsidRPr="003A33F4">
              <w:rPr>
                <w:rFonts w:asciiTheme="minorHAnsi" w:hAnsiTheme="minorHAnsi" w:cs="Arial"/>
                <w:sz w:val="16"/>
                <w:szCs w:val="16"/>
              </w:rPr>
              <w:t xml:space="preserve"> sich mit der reformatorischen Betonung des gnädigen und gerechten Gottes auseinandersetzen</w:t>
            </w:r>
          </w:p>
          <w:p w14:paraId="72901FBA" w14:textId="77777777" w:rsidR="0065537F" w:rsidRDefault="0065537F" w:rsidP="003A33F4">
            <w:pPr>
              <w:rPr>
                <w:rFonts w:asciiTheme="minorHAnsi" w:hAnsiTheme="minorHAnsi" w:cs="Arial"/>
                <w:sz w:val="16"/>
                <w:szCs w:val="16"/>
              </w:rPr>
            </w:pPr>
          </w:p>
          <w:p w14:paraId="1E1E1956" w14:textId="77777777" w:rsidR="0065537F" w:rsidRPr="00CE2341" w:rsidRDefault="0065537F" w:rsidP="003A33F4">
            <w:pPr>
              <w:rPr>
                <w:rFonts w:asciiTheme="minorHAnsi" w:hAnsiTheme="minorHAnsi" w:cs="Arial"/>
                <w:b/>
                <w:sz w:val="16"/>
                <w:szCs w:val="16"/>
              </w:rPr>
            </w:pPr>
            <w:r w:rsidRPr="00CE2341">
              <w:rPr>
                <w:rFonts w:asciiTheme="minorHAnsi" w:hAnsiTheme="minorHAnsi" w:cs="Arial"/>
                <w:b/>
                <w:sz w:val="16"/>
                <w:szCs w:val="16"/>
              </w:rPr>
              <w:t xml:space="preserve">3.2.7 (1) </w:t>
            </w:r>
          </w:p>
          <w:p w14:paraId="03BEA7FA" w14:textId="4BC899F8"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G</w:t>
            </w:r>
            <w:r>
              <w:rPr>
                <w:rFonts w:asciiTheme="minorHAnsi" w:hAnsiTheme="minorHAnsi" w:cs="Arial"/>
                <w:sz w:val="16"/>
                <w:szCs w:val="16"/>
              </w:rPr>
              <w:t xml:space="preserve"> </w:t>
            </w:r>
            <w:r w:rsidRPr="003A33F4">
              <w:rPr>
                <w:rFonts w:asciiTheme="minorHAnsi" w:hAnsiTheme="minorHAnsi" w:cs="Arial"/>
                <w:sz w:val="16"/>
                <w:szCs w:val="16"/>
              </w:rPr>
              <w:t>Formen religiösen Ausdrucks (zum Beispiel Symbol, Ritus, Gebet, Bekenntnis, Lied, Weisung)</w:t>
            </w:r>
            <w:r>
              <w:rPr>
                <w:rFonts w:asciiTheme="minorHAnsi" w:hAnsiTheme="minorHAnsi" w:cs="Arial"/>
                <w:sz w:val="16"/>
                <w:szCs w:val="16"/>
              </w:rPr>
              <w:t xml:space="preserve"> </w:t>
            </w:r>
            <w:r w:rsidRPr="003A33F4">
              <w:rPr>
                <w:rFonts w:asciiTheme="minorHAnsi" w:hAnsiTheme="minorHAnsi" w:cs="Arial"/>
                <w:sz w:val="16"/>
                <w:szCs w:val="16"/>
              </w:rPr>
              <w:t>beschreiben</w:t>
            </w:r>
          </w:p>
          <w:p w14:paraId="443EC9FB"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M</w:t>
            </w:r>
            <w:r w:rsidRPr="003A33F4">
              <w:rPr>
                <w:rFonts w:asciiTheme="minorHAnsi" w:hAnsiTheme="minorHAnsi" w:cs="Arial"/>
                <w:sz w:val="16"/>
                <w:szCs w:val="16"/>
              </w:rPr>
              <w:t xml:space="preserve"> Formen religiösen Ausdrucks (zum Beispiel Symbol, Ritus, Gebet, Bekenntnis, Lied, Weisung) vergleichen</w:t>
            </w:r>
          </w:p>
          <w:p w14:paraId="37D789CF"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 xml:space="preserve">E </w:t>
            </w:r>
            <w:r w:rsidRPr="003A33F4">
              <w:rPr>
                <w:rFonts w:asciiTheme="minorHAnsi" w:hAnsiTheme="minorHAnsi" w:cs="Arial"/>
                <w:sz w:val="16"/>
                <w:szCs w:val="16"/>
              </w:rPr>
              <w:t xml:space="preserve">Formen religiösen Ausdrucks (zum Beispiel Symbol, Ritus, Bekenntnis, Lied, Gebet, Weisung) untersuchen </w:t>
            </w:r>
          </w:p>
          <w:p w14:paraId="62CEAC0E" w14:textId="77777777" w:rsidR="0065537F" w:rsidRDefault="0065537F" w:rsidP="003A33F4">
            <w:pPr>
              <w:rPr>
                <w:rFonts w:asciiTheme="minorHAnsi" w:hAnsiTheme="minorHAnsi" w:cs="Arial"/>
                <w:b/>
                <w:sz w:val="16"/>
                <w:szCs w:val="16"/>
              </w:rPr>
            </w:pPr>
          </w:p>
          <w:p w14:paraId="2CABFC4D" w14:textId="2DAB7778" w:rsidR="0065537F" w:rsidRPr="0065537F" w:rsidRDefault="0065537F" w:rsidP="0065537F">
            <w:pPr>
              <w:widowControl w:val="0"/>
              <w:autoSpaceDE w:val="0"/>
              <w:autoSpaceDN w:val="0"/>
              <w:adjustRightInd w:val="0"/>
              <w:rPr>
                <w:rFonts w:ascii="Calibri" w:hAnsi="Calibri"/>
                <w:sz w:val="16"/>
                <w:szCs w:val="16"/>
              </w:rPr>
            </w:pPr>
            <w:r w:rsidRPr="003A33F4">
              <w:rPr>
                <w:rFonts w:asciiTheme="minorHAnsi" w:hAnsiTheme="minorHAnsi" w:cs="Arial"/>
                <w:sz w:val="16"/>
                <w:szCs w:val="16"/>
              </w:rPr>
              <w:t xml:space="preserve"> </w:t>
            </w:r>
          </w:p>
        </w:tc>
      </w:tr>
      <w:tr w:rsidR="00BA4154" w:rsidRPr="00650246" w14:paraId="55932448" w14:textId="77777777" w:rsidTr="006E543C">
        <w:tc>
          <w:tcPr>
            <w:tcW w:w="3648" w:type="dxa"/>
            <w:shd w:val="clear" w:color="auto" w:fill="CCC0D9" w:themeFill="accent4" w:themeFillTint="66"/>
          </w:tcPr>
          <w:p w14:paraId="217B73FD" w14:textId="6C36DA45" w:rsidR="00312D55" w:rsidRPr="00AF0C24" w:rsidRDefault="00460C2E" w:rsidP="00312D55">
            <w:pPr>
              <w:rPr>
                <w:rFonts w:asciiTheme="minorHAnsi" w:hAnsiTheme="minorHAnsi" w:cs="Arial"/>
                <w:i/>
                <w:sz w:val="16"/>
                <w:szCs w:val="16"/>
              </w:rPr>
            </w:pPr>
            <w:r>
              <w:rPr>
                <w:rFonts w:asciiTheme="minorHAnsi" w:hAnsiTheme="minorHAnsi" w:cs="Arial"/>
                <w:i/>
                <w:sz w:val="16"/>
                <w:szCs w:val="16"/>
              </w:rPr>
              <w:t xml:space="preserve">Der Glaube an die </w:t>
            </w:r>
            <w:r w:rsidR="00D268A5" w:rsidRPr="00AF0C24">
              <w:rPr>
                <w:rFonts w:asciiTheme="minorHAnsi" w:hAnsiTheme="minorHAnsi" w:cs="Arial"/>
                <w:i/>
                <w:sz w:val="16"/>
                <w:szCs w:val="16"/>
              </w:rPr>
              <w:t>Überwindung des Todes</w:t>
            </w:r>
            <w:r w:rsidR="006E543C">
              <w:rPr>
                <w:rFonts w:asciiTheme="minorHAnsi" w:hAnsiTheme="minorHAnsi" w:cs="Arial"/>
                <w:i/>
                <w:sz w:val="16"/>
                <w:szCs w:val="16"/>
              </w:rPr>
              <w:t xml:space="preserve"> </w:t>
            </w:r>
            <w:r w:rsidR="00D268A5" w:rsidRPr="00AF0C24">
              <w:rPr>
                <w:rFonts w:asciiTheme="minorHAnsi" w:hAnsiTheme="minorHAnsi" w:cs="Arial"/>
                <w:i/>
                <w:sz w:val="16"/>
                <w:szCs w:val="16"/>
              </w:rPr>
              <w:t xml:space="preserve">und </w:t>
            </w:r>
            <w:r>
              <w:rPr>
                <w:rFonts w:asciiTheme="minorHAnsi" w:hAnsiTheme="minorHAnsi" w:cs="Arial"/>
                <w:i/>
                <w:sz w:val="16"/>
                <w:szCs w:val="16"/>
              </w:rPr>
              <w:t>seine</w:t>
            </w:r>
            <w:r w:rsidR="00D268A5" w:rsidRPr="00AF0C24">
              <w:rPr>
                <w:rFonts w:asciiTheme="minorHAnsi" w:hAnsiTheme="minorHAnsi" w:cs="Arial"/>
                <w:i/>
                <w:sz w:val="16"/>
                <w:szCs w:val="16"/>
              </w:rPr>
              <w:t xml:space="preserve"> Bedeutung für den Umgang mit Endlichkeit</w:t>
            </w:r>
          </w:p>
          <w:p w14:paraId="181D685C" w14:textId="77777777" w:rsidR="00BA4154" w:rsidRPr="00650246" w:rsidRDefault="00BA4154" w:rsidP="00B710C9">
            <w:pPr>
              <w:rPr>
                <w:rFonts w:asciiTheme="minorHAnsi" w:hAnsiTheme="minorHAnsi" w:cs="Arial"/>
                <w:sz w:val="16"/>
                <w:szCs w:val="16"/>
              </w:rPr>
            </w:pPr>
          </w:p>
        </w:tc>
        <w:tc>
          <w:tcPr>
            <w:tcW w:w="3648" w:type="dxa"/>
          </w:tcPr>
          <w:p w14:paraId="3B3954C8" w14:textId="0EE05002" w:rsidR="00B950D1" w:rsidRPr="00650246" w:rsidRDefault="00B950D1" w:rsidP="001906CD">
            <w:pPr>
              <w:jc w:val="center"/>
              <w:rPr>
                <w:rFonts w:asciiTheme="minorHAnsi" w:hAnsiTheme="minorHAnsi" w:cs="Arial"/>
                <w:sz w:val="16"/>
                <w:szCs w:val="16"/>
              </w:rPr>
            </w:pPr>
            <w:r w:rsidRPr="006509A2">
              <w:rPr>
                <w:rFonts w:asciiTheme="minorHAnsi" w:hAnsiTheme="minorHAnsi" w:cs="Arial"/>
                <w:b/>
                <w:sz w:val="16"/>
                <w:szCs w:val="16"/>
              </w:rPr>
              <w:t xml:space="preserve">Deutung der Grenzerfahrung Tod </w:t>
            </w:r>
            <w:r w:rsidR="001906CD">
              <w:rPr>
                <w:rFonts w:asciiTheme="minorHAnsi" w:hAnsiTheme="minorHAnsi" w:cs="Arial"/>
                <w:b/>
                <w:sz w:val="16"/>
                <w:szCs w:val="16"/>
              </w:rPr>
              <w:t>im Christentum und in</w:t>
            </w:r>
            <w:r w:rsidRPr="006509A2">
              <w:rPr>
                <w:rFonts w:asciiTheme="minorHAnsi" w:hAnsiTheme="minorHAnsi" w:cs="Arial"/>
                <w:b/>
                <w:sz w:val="16"/>
                <w:szCs w:val="16"/>
              </w:rPr>
              <w:t xml:space="preserve"> </w:t>
            </w:r>
            <w:r w:rsidR="00460C2E">
              <w:rPr>
                <w:rFonts w:asciiTheme="minorHAnsi" w:hAnsiTheme="minorHAnsi" w:cs="Arial"/>
                <w:b/>
                <w:sz w:val="16"/>
                <w:szCs w:val="16"/>
              </w:rPr>
              <w:t>Judentum und Islam</w:t>
            </w:r>
          </w:p>
        </w:tc>
        <w:tc>
          <w:tcPr>
            <w:tcW w:w="3648" w:type="dxa"/>
            <w:shd w:val="clear" w:color="auto" w:fill="FFFF66"/>
          </w:tcPr>
          <w:p w14:paraId="217661D0" w14:textId="5067C635" w:rsidR="00BA4154" w:rsidRPr="00B950D1" w:rsidRDefault="00B950D1" w:rsidP="00AB0B41">
            <w:pPr>
              <w:rPr>
                <w:rFonts w:asciiTheme="minorHAnsi" w:hAnsiTheme="minorHAnsi" w:cs="Arial"/>
                <w:i/>
                <w:sz w:val="16"/>
                <w:szCs w:val="16"/>
              </w:rPr>
            </w:pPr>
            <w:r w:rsidRPr="00B950D1">
              <w:rPr>
                <w:rFonts w:asciiTheme="minorHAnsi" w:hAnsiTheme="minorHAnsi" w:cs="Arial"/>
                <w:i/>
                <w:sz w:val="16"/>
                <w:szCs w:val="16"/>
              </w:rPr>
              <w:t>christliche Deutung von Zeit und Ewigkeit</w:t>
            </w:r>
            <w:r w:rsidR="00460C2E">
              <w:rPr>
                <w:rFonts w:asciiTheme="minorHAnsi" w:hAnsiTheme="minorHAnsi" w:cs="Arial"/>
                <w:i/>
                <w:sz w:val="16"/>
                <w:szCs w:val="16"/>
              </w:rPr>
              <w:t xml:space="preserve"> und die damit verbundenen</w:t>
            </w:r>
            <w:r w:rsidRPr="00B950D1">
              <w:rPr>
                <w:rFonts w:asciiTheme="minorHAnsi" w:hAnsiTheme="minorHAnsi" w:cs="Arial"/>
                <w:i/>
                <w:sz w:val="16"/>
                <w:szCs w:val="16"/>
              </w:rPr>
              <w:t xml:space="preserve"> Riten </w:t>
            </w:r>
            <w:r w:rsidR="00460C2E">
              <w:rPr>
                <w:rFonts w:asciiTheme="minorHAnsi" w:hAnsiTheme="minorHAnsi" w:cs="Arial"/>
                <w:i/>
                <w:sz w:val="16"/>
                <w:szCs w:val="16"/>
              </w:rPr>
              <w:t>mit</w:t>
            </w:r>
            <w:r w:rsidR="001906CD">
              <w:rPr>
                <w:rFonts w:asciiTheme="minorHAnsi" w:hAnsiTheme="minorHAnsi" w:cs="Arial"/>
                <w:i/>
                <w:sz w:val="16"/>
                <w:szCs w:val="16"/>
              </w:rPr>
              <w:t xml:space="preserve"> Judentum und Isl</w:t>
            </w:r>
            <w:r w:rsidR="00172977">
              <w:rPr>
                <w:rFonts w:asciiTheme="minorHAnsi" w:hAnsiTheme="minorHAnsi" w:cs="Arial"/>
                <w:i/>
                <w:sz w:val="16"/>
                <w:szCs w:val="16"/>
              </w:rPr>
              <w:t>a</w:t>
            </w:r>
            <w:r w:rsidR="001906CD">
              <w:rPr>
                <w:rFonts w:asciiTheme="minorHAnsi" w:hAnsiTheme="minorHAnsi" w:cs="Arial"/>
                <w:i/>
                <w:sz w:val="16"/>
                <w:szCs w:val="16"/>
              </w:rPr>
              <w:t>m</w:t>
            </w:r>
            <w:r w:rsidR="00460C2E">
              <w:rPr>
                <w:rFonts w:asciiTheme="minorHAnsi" w:hAnsiTheme="minorHAnsi" w:cs="Arial"/>
                <w:i/>
                <w:sz w:val="16"/>
                <w:szCs w:val="16"/>
              </w:rPr>
              <w:t xml:space="preserve"> vergleichen</w:t>
            </w:r>
          </w:p>
        </w:tc>
      </w:tr>
      <w:tr w:rsidR="001356E9" w:rsidRPr="00650246" w14:paraId="1B097B79" w14:textId="77777777" w:rsidTr="006E543C">
        <w:tc>
          <w:tcPr>
            <w:tcW w:w="10944" w:type="dxa"/>
            <w:gridSpan w:val="3"/>
            <w:shd w:val="clear" w:color="auto" w:fill="auto"/>
          </w:tcPr>
          <w:p w14:paraId="34E135C2" w14:textId="77777777" w:rsidR="001356E9" w:rsidRDefault="001356E9" w:rsidP="00AB0B41">
            <w:pPr>
              <w:rPr>
                <w:rFonts w:asciiTheme="minorHAnsi" w:hAnsiTheme="minorHAnsi" w:cs="Arial"/>
                <w:i/>
                <w:sz w:val="16"/>
                <w:szCs w:val="16"/>
              </w:rPr>
            </w:pPr>
          </w:p>
          <w:p w14:paraId="619ABB6B" w14:textId="77777777" w:rsidR="001356E9" w:rsidRDefault="001356E9" w:rsidP="00AB0B41">
            <w:pPr>
              <w:rPr>
                <w:rFonts w:asciiTheme="minorHAnsi" w:hAnsiTheme="minorHAnsi" w:cs="Arial"/>
                <w:i/>
                <w:sz w:val="16"/>
                <w:szCs w:val="16"/>
              </w:rPr>
            </w:pPr>
          </w:p>
          <w:p w14:paraId="1CE31B20"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4F944BA1"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2587D929"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2.1.</w:t>
            </w:r>
            <w:r>
              <w:rPr>
                <w:rFonts w:asciiTheme="minorHAnsi" w:hAnsiTheme="minorHAnsi" w:cs="Arial"/>
                <w:b/>
                <w:sz w:val="16"/>
                <w:szCs w:val="16"/>
              </w:rPr>
              <w:t>1</w:t>
            </w:r>
            <w:r w:rsidRPr="00650246">
              <w:rPr>
                <w:rFonts w:asciiTheme="minorHAnsi" w:hAnsiTheme="minorHAnsi" w:cs="Arial"/>
                <w:sz w:val="16"/>
                <w:szCs w:val="16"/>
              </w:rPr>
              <w:t xml:space="preserve"> die existenzielle Dimension von Situationen und Erfahrungen beschreiben</w:t>
            </w:r>
          </w:p>
          <w:p w14:paraId="67A2C32C"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2.1.</w:t>
            </w:r>
            <w:r>
              <w:rPr>
                <w:rFonts w:asciiTheme="minorHAnsi" w:hAnsiTheme="minorHAnsi" w:cs="Arial"/>
                <w:b/>
                <w:sz w:val="16"/>
                <w:szCs w:val="16"/>
              </w:rPr>
              <w:t>2</w:t>
            </w:r>
            <w:r w:rsidRPr="00650246">
              <w:rPr>
                <w:rFonts w:asciiTheme="minorHAnsi" w:hAnsiTheme="minorHAnsi" w:cs="Arial"/>
                <w:sz w:val="16"/>
                <w:szCs w:val="16"/>
              </w:rPr>
              <w:t xml:space="preserve"> Situationen erfassen, in denen Fragen nach Grund, Sinn, Ziel und Verantwortung des Lebens aufbrechen</w:t>
            </w:r>
          </w:p>
          <w:p w14:paraId="6A26618C"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2.1.</w:t>
            </w:r>
            <w:r>
              <w:rPr>
                <w:rFonts w:asciiTheme="minorHAnsi" w:hAnsiTheme="minorHAnsi" w:cs="Arial"/>
                <w:b/>
                <w:sz w:val="16"/>
                <w:szCs w:val="16"/>
              </w:rPr>
              <w:t>3</w:t>
            </w:r>
            <w:r w:rsidRPr="00650246">
              <w:rPr>
                <w:rFonts w:asciiTheme="minorHAnsi" w:hAnsiTheme="minorHAnsi" w:cs="Arial"/>
                <w:sz w:val="16"/>
                <w:szCs w:val="16"/>
              </w:rPr>
              <w:t xml:space="preserve"> religiöse Spuren in ihrer Lebenswelt sowie grundlegende Ausdrucksformen religiösen Glaubens beschreiben und sie in verschiedenen Kontexten wiedererkennen</w:t>
            </w:r>
          </w:p>
          <w:p w14:paraId="4488963B"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2.2</w:t>
            </w:r>
            <w:r>
              <w:rPr>
                <w:rFonts w:asciiTheme="minorHAnsi" w:hAnsiTheme="minorHAnsi" w:cs="Arial"/>
                <w:b/>
                <w:sz w:val="16"/>
                <w:szCs w:val="16"/>
              </w:rPr>
              <w:t>.4</w:t>
            </w:r>
            <w:r w:rsidRPr="00650246">
              <w:rPr>
                <w:rFonts w:asciiTheme="minorHAnsi" w:hAnsiTheme="minorHAnsi" w:cs="Arial"/>
                <w:sz w:val="16"/>
                <w:szCs w:val="16"/>
              </w:rPr>
              <w:t xml:space="preserve"> biblische, lehramtliche, theologische und andere Zeugnisse christlichen Glaubens methodisch angemessen erschließen</w:t>
            </w:r>
          </w:p>
          <w:p w14:paraId="46F8229C"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2.2</w:t>
            </w:r>
            <w:r>
              <w:rPr>
                <w:rFonts w:asciiTheme="minorHAnsi" w:hAnsiTheme="minorHAnsi" w:cs="Arial"/>
                <w:b/>
                <w:sz w:val="16"/>
                <w:szCs w:val="16"/>
              </w:rPr>
              <w:t>.5</w:t>
            </w:r>
            <w:r w:rsidRPr="00650246">
              <w:rPr>
                <w:rFonts w:asciiTheme="minorHAnsi" w:hAnsiTheme="minorHAnsi" w:cs="Arial"/>
                <w:sz w:val="16"/>
                <w:szCs w:val="16"/>
              </w:rPr>
              <w:t xml:space="preserve"> religiöse Ausdrucksformen analysieren und als Ausdruck existenzieller Erfahrungen deuten</w:t>
            </w:r>
          </w:p>
          <w:p w14:paraId="20567151" w14:textId="77777777" w:rsidR="0065537F" w:rsidRPr="00650246"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2.3.1</w:t>
            </w:r>
            <w:r w:rsidRPr="00650246">
              <w:rPr>
                <w:rFonts w:asciiTheme="minorHAnsi" w:hAnsiTheme="minorHAnsi" w:cs="Arial"/>
                <w:sz w:val="16"/>
                <w:szCs w:val="16"/>
              </w:rPr>
              <w:t xml:space="preserve"> die Relevanz von Glaubenszeugnissen und Grundaussagen des christlichen Glaubens für das Leben des Einzelnen und für die Gesellschaft prüfen</w:t>
            </w:r>
          </w:p>
          <w:p w14:paraId="2F45E5B3" w14:textId="77777777" w:rsidR="0065537F" w:rsidRPr="00650246"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2.3.2</w:t>
            </w:r>
            <w:r w:rsidRPr="00650246">
              <w:rPr>
                <w:rFonts w:asciiTheme="minorHAnsi" w:hAnsiTheme="minorHAnsi" w:cs="Arial"/>
                <w:sz w:val="16"/>
                <w:szCs w:val="16"/>
              </w:rPr>
              <w:t xml:space="preserve"> Gemeinsamkeiten von Konfessionen, Religionen und Weltanschauungen sowie deren Unterschiede aus der Perspektive des katholischen Glaubens analysieren</w:t>
            </w:r>
          </w:p>
          <w:p w14:paraId="41FC5B6C" w14:textId="77777777" w:rsidR="001356E9"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2.5</w:t>
            </w:r>
            <w:r>
              <w:rPr>
                <w:rFonts w:asciiTheme="minorHAnsi" w:hAnsiTheme="minorHAnsi" w:cs="Arial"/>
                <w:b/>
                <w:sz w:val="16"/>
                <w:szCs w:val="16"/>
              </w:rPr>
              <w:t>.4</w:t>
            </w:r>
            <w:r w:rsidRPr="00650246">
              <w:rPr>
                <w:rFonts w:asciiTheme="minorHAnsi" w:hAnsiTheme="minorHAnsi" w:cs="Arial"/>
                <w:sz w:val="16"/>
                <w:szCs w:val="16"/>
              </w:rPr>
              <w:t xml:space="preserve"> über Fragen nach Sinn und Transzendenz angemessen sprechen</w:t>
            </w:r>
          </w:p>
          <w:p w14:paraId="3FD824FE" w14:textId="35067161"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2.1.1</w:t>
            </w:r>
            <w:r w:rsidRPr="009A0C25">
              <w:rPr>
                <w:rFonts w:ascii="Calibri" w:hAnsi="Calibri"/>
                <w:sz w:val="16"/>
                <w:szCs w:val="16"/>
              </w:rPr>
              <w:t xml:space="preserve"> Situationen erfassen, in denen letzte Fragen nach Grund, Sinn, Ziel und Verantwortung</w:t>
            </w:r>
            <w:r>
              <w:rPr>
                <w:rFonts w:ascii="Calibri" w:hAnsi="Calibri"/>
                <w:sz w:val="16"/>
                <w:szCs w:val="16"/>
              </w:rPr>
              <w:t xml:space="preserve"> </w:t>
            </w:r>
            <w:r w:rsidRPr="009A0C25">
              <w:rPr>
                <w:rFonts w:ascii="Calibri" w:hAnsi="Calibri"/>
                <w:sz w:val="16"/>
                <w:szCs w:val="16"/>
              </w:rPr>
              <w:t>des Lebens aufbrechen</w:t>
            </w:r>
          </w:p>
          <w:p w14:paraId="1950AA69" w14:textId="4C0D7E5F"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2.1.3</w:t>
            </w:r>
            <w:r w:rsidRPr="009A0C25">
              <w:rPr>
                <w:rFonts w:ascii="Calibri" w:hAnsi="Calibri"/>
                <w:sz w:val="16"/>
                <w:szCs w:val="16"/>
              </w:rPr>
              <w:t xml:space="preserve"> grundlegende religiöse Ausdrucksformen (Symbole, Riten, Mythen, Räume, Zeiten)</w:t>
            </w:r>
            <w:r>
              <w:rPr>
                <w:rFonts w:ascii="Calibri" w:hAnsi="Calibri"/>
                <w:sz w:val="16"/>
                <w:szCs w:val="16"/>
              </w:rPr>
              <w:t xml:space="preserve"> </w:t>
            </w:r>
            <w:r w:rsidRPr="009A0C25">
              <w:rPr>
                <w:rFonts w:ascii="Calibri" w:hAnsi="Calibri"/>
                <w:sz w:val="16"/>
                <w:szCs w:val="16"/>
              </w:rPr>
              <w:t xml:space="preserve">wahrnehmen, sie in verschiedenen Kontexten erkennen, wiedergeben und sie einordnen. </w:t>
            </w:r>
          </w:p>
          <w:p w14:paraId="26E75F8F" w14:textId="50A6663A"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2.2.4</w:t>
            </w:r>
            <w:r w:rsidRPr="009A0C25">
              <w:rPr>
                <w:rFonts w:ascii="Calibri" w:hAnsi="Calibri"/>
                <w:sz w:val="16"/>
                <w:szCs w:val="16"/>
              </w:rPr>
              <w:t xml:space="preserve"> den Geltungsanspruch biblischer und theologischer Texte erläutern und sie in</w:t>
            </w:r>
            <w:r>
              <w:rPr>
                <w:rFonts w:ascii="Calibri" w:hAnsi="Calibri"/>
                <w:sz w:val="16"/>
                <w:szCs w:val="16"/>
              </w:rPr>
              <w:t xml:space="preserve"> </w:t>
            </w:r>
            <w:r w:rsidRPr="009A0C25">
              <w:rPr>
                <w:rFonts w:ascii="Calibri" w:hAnsi="Calibri"/>
                <w:sz w:val="16"/>
                <w:szCs w:val="16"/>
              </w:rPr>
              <w:t>Beziehung zum eigenen Leben und zur gesellschaftlichen Wirklichkeit setzen</w:t>
            </w:r>
          </w:p>
          <w:p w14:paraId="4A51A06D" w14:textId="39E9EE7C"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2.3.5</w:t>
            </w:r>
            <w:r w:rsidRPr="009A0C25">
              <w:rPr>
                <w:rFonts w:ascii="Calibri" w:hAnsi="Calibri"/>
                <w:sz w:val="16"/>
                <w:szCs w:val="16"/>
              </w:rPr>
              <w:t xml:space="preserve"> im Zusammenhang einer pluralen Gesellschaft einen eigenen Standpunkt zu religiösen und ethischen Fragen einnehmen und ihn argumentativ vertreten</w:t>
            </w:r>
          </w:p>
          <w:p w14:paraId="478C25FD" w14:textId="6BC152DC"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2.4.1</w:t>
            </w:r>
            <w:r w:rsidRPr="009A0C25">
              <w:rPr>
                <w:rFonts w:ascii="Calibri" w:hAnsi="Calibri"/>
                <w:sz w:val="16"/>
                <w:szCs w:val="16"/>
              </w:rPr>
              <w:t xml:space="preserve"> sich auf die Perspektive eines anderen einlassen und sie in Bezug zum eigenen Standpunkt setzen</w:t>
            </w:r>
          </w:p>
          <w:p w14:paraId="72D2C62C" w14:textId="4C301EC0" w:rsidR="0065537F" w:rsidRPr="006E543C" w:rsidRDefault="0065537F" w:rsidP="006E543C">
            <w:pPr>
              <w:shd w:val="clear" w:color="auto" w:fill="CCC0D9" w:themeFill="accent4" w:themeFillTint="66"/>
              <w:rPr>
                <w:rFonts w:asciiTheme="minorHAnsi" w:hAnsiTheme="minorHAnsi" w:cs="Arial"/>
                <w:sz w:val="16"/>
                <w:szCs w:val="16"/>
              </w:rPr>
            </w:pPr>
            <w:r w:rsidRPr="009A0C25">
              <w:rPr>
                <w:rFonts w:ascii="Calibri" w:hAnsi="Calibri"/>
                <w:b/>
                <w:sz w:val="16"/>
                <w:szCs w:val="16"/>
              </w:rPr>
              <w:t>2.4.4</w:t>
            </w:r>
            <w:r w:rsidRPr="009A0C25">
              <w:rPr>
                <w:rFonts w:ascii="Calibri" w:hAnsi="Calibri"/>
                <w:sz w:val="16"/>
                <w:szCs w:val="16"/>
              </w:rPr>
              <w:t xml:space="preserve"> Kriterien für einen konstruktiven interreligiösen Diskurs benennen.</w:t>
            </w:r>
          </w:p>
        </w:tc>
      </w:tr>
    </w:tbl>
    <w:p w14:paraId="08E3AF15" w14:textId="77777777" w:rsidR="00094FB6" w:rsidRPr="007A326C" w:rsidRDefault="00094FB6" w:rsidP="00094FB6">
      <w:pPr>
        <w:pStyle w:val="BPStandard"/>
        <w:spacing w:line="240" w:lineRule="auto"/>
        <w:rPr>
          <w:rFonts w:asciiTheme="minorHAnsi" w:hAnsiTheme="minorHAnsi" w:cstheme="minorHAnsi"/>
          <w:sz w:val="18"/>
          <w:szCs w:val="18"/>
        </w:rPr>
      </w:pPr>
    </w:p>
    <w:p w14:paraId="21C072B3" w14:textId="77777777" w:rsidR="006D5941" w:rsidRDefault="006D5941" w:rsidP="007A326C">
      <w:pPr>
        <w:spacing w:before="60" w:after="60"/>
        <w:rPr>
          <w:rFonts w:asciiTheme="minorHAnsi" w:hAnsiTheme="minorHAnsi" w:cstheme="minorHAnsi"/>
          <w:sz w:val="18"/>
          <w:szCs w:val="18"/>
        </w:rPr>
      </w:pPr>
      <w:r w:rsidRPr="007A326C">
        <w:rPr>
          <w:rFonts w:asciiTheme="minorHAnsi" w:hAnsiTheme="minorHAnsi" w:cstheme="minorHAnsi"/>
          <w:sz w:val="18"/>
          <w:szCs w:val="18"/>
        </w:rPr>
        <w:br w:type="page"/>
      </w:r>
    </w:p>
    <w:p w14:paraId="6EFD0E19" w14:textId="77777777" w:rsidR="00094FB6" w:rsidRDefault="00094FB6" w:rsidP="007A326C">
      <w:pPr>
        <w:spacing w:before="60" w:after="60"/>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BA4154" w14:paraId="53E1020C" w14:textId="77777777" w:rsidTr="006E543C">
        <w:tc>
          <w:tcPr>
            <w:tcW w:w="10944" w:type="dxa"/>
            <w:gridSpan w:val="3"/>
            <w:shd w:val="clear" w:color="auto" w:fill="CCC0D9" w:themeFill="accent4" w:themeFillTint="66"/>
          </w:tcPr>
          <w:p w14:paraId="7D12C373" w14:textId="77777777" w:rsidR="00FF4AF3" w:rsidRPr="00BA4154" w:rsidRDefault="00094FB6" w:rsidP="00FF4AF3">
            <w:pPr>
              <w:jc w:val="center"/>
              <w:rPr>
                <w:rFonts w:asciiTheme="minorHAnsi" w:hAnsiTheme="minorHAnsi"/>
                <w:b/>
                <w:sz w:val="22"/>
                <w:szCs w:val="22"/>
              </w:rPr>
            </w:pPr>
            <w:r w:rsidRPr="00BA4154">
              <w:rPr>
                <w:rFonts w:asciiTheme="minorHAnsi" w:hAnsiTheme="minorHAnsi" w:cs="Calibri"/>
                <w:b/>
                <w:sz w:val="22"/>
                <w:szCs w:val="22"/>
              </w:rPr>
              <w:t xml:space="preserve">UE 10 </w:t>
            </w:r>
            <w:r w:rsidR="005A3939" w:rsidRPr="00BA4154">
              <w:rPr>
                <w:rFonts w:asciiTheme="minorHAnsi" w:hAnsiTheme="minorHAnsi"/>
                <w:b/>
                <w:sz w:val="22"/>
                <w:szCs w:val="22"/>
              </w:rPr>
              <w:t>Wie soll ich mich entscheiden?</w:t>
            </w:r>
          </w:p>
        </w:tc>
      </w:tr>
      <w:tr w:rsidR="00AA3ED7" w:rsidRPr="00BA4154" w14:paraId="08CC04AF" w14:textId="77777777" w:rsidTr="00AA3ED7">
        <w:tc>
          <w:tcPr>
            <w:tcW w:w="10944" w:type="dxa"/>
            <w:gridSpan w:val="3"/>
            <w:shd w:val="clear" w:color="auto" w:fill="auto"/>
          </w:tcPr>
          <w:p w14:paraId="7301F39C" w14:textId="77777777" w:rsidR="00AA3ED7" w:rsidRDefault="00AA3ED7" w:rsidP="00FF4AF3">
            <w:pPr>
              <w:jc w:val="center"/>
              <w:rPr>
                <w:rFonts w:asciiTheme="minorHAnsi" w:hAnsiTheme="minorHAnsi" w:cs="Calibri"/>
                <w:bCs/>
              </w:rPr>
            </w:pPr>
            <w:r>
              <w:rPr>
                <w:rFonts w:asciiTheme="minorHAnsi" w:hAnsiTheme="minorHAnsi" w:cs="Calibri"/>
                <w:b/>
              </w:rPr>
              <w:t>Fragen an das Vorbereitungsteam</w:t>
            </w:r>
          </w:p>
          <w:p w14:paraId="1A171CDA" w14:textId="77777777" w:rsidR="00784485" w:rsidRDefault="00784485" w:rsidP="00784485">
            <w:pPr>
              <w:pStyle w:val="Listenabsatz"/>
              <w:numPr>
                <w:ilvl w:val="0"/>
                <w:numId w:val="15"/>
              </w:numPr>
              <w:rPr>
                <w:rFonts w:asciiTheme="minorHAnsi" w:hAnsiTheme="minorHAnsi" w:cs="Calibri"/>
                <w:bCs/>
              </w:rPr>
            </w:pPr>
            <w:r>
              <w:rPr>
                <w:rFonts w:asciiTheme="minorHAnsi" w:hAnsiTheme="minorHAnsi" w:cs="Calibri"/>
                <w:bCs/>
              </w:rPr>
              <w:t xml:space="preserve">Gewissen </w:t>
            </w:r>
            <w:r w:rsidRPr="00DE4F59">
              <w:rPr>
                <w:rFonts w:asciiTheme="minorHAnsi" w:hAnsiTheme="minorHAnsi" w:cs="Calibri"/>
                <w:bCs/>
              </w:rPr>
              <w:t>–</w:t>
            </w:r>
            <w:r>
              <w:rPr>
                <w:rFonts w:asciiTheme="minorHAnsi" w:hAnsiTheme="minorHAnsi" w:cs="Calibri"/>
                <w:bCs/>
              </w:rPr>
              <w:t xml:space="preserve"> was ist das überhaupt?</w:t>
            </w:r>
          </w:p>
          <w:p w14:paraId="62643C92" w14:textId="75655CCD" w:rsidR="00AA3ED7" w:rsidRDefault="00784485" w:rsidP="00AA3ED7">
            <w:pPr>
              <w:pStyle w:val="Listenabsatz"/>
              <w:numPr>
                <w:ilvl w:val="0"/>
                <w:numId w:val="15"/>
              </w:numPr>
              <w:rPr>
                <w:rFonts w:asciiTheme="minorHAnsi" w:hAnsiTheme="minorHAnsi" w:cs="Calibri"/>
                <w:bCs/>
              </w:rPr>
            </w:pPr>
            <w:r>
              <w:rPr>
                <w:rFonts w:asciiTheme="minorHAnsi" w:hAnsiTheme="minorHAnsi" w:cs="Calibri"/>
                <w:bCs/>
              </w:rPr>
              <w:t>Welche Rolle spielt mein Christsein für</w:t>
            </w:r>
            <w:r w:rsidR="00AA3ED7">
              <w:rPr>
                <w:rFonts w:asciiTheme="minorHAnsi" w:hAnsiTheme="minorHAnsi" w:cs="Calibri"/>
                <w:bCs/>
              </w:rPr>
              <w:t xml:space="preserve"> meine Gewissensentscheidungen?</w:t>
            </w:r>
            <w:r w:rsidR="005902F2">
              <w:rPr>
                <w:rFonts w:asciiTheme="minorHAnsi" w:hAnsiTheme="minorHAnsi" w:cs="Calibri"/>
                <w:bCs/>
              </w:rPr>
              <w:t xml:space="preserve"> Inwiefern sind dabei die Bibel, Vorbilder und meine Kirche wichtig?</w:t>
            </w:r>
          </w:p>
          <w:p w14:paraId="06240E1A" w14:textId="05B27DF1" w:rsidR="00DE4F59" w:rsidRDefault="00784485" w:rsidP="00AA3ED7">
            <w:pPr>
              <w:pStyle w:val="Listenabsatz"/>
              <w:numPr>
                <w:ilvl w:val="0"/>
                <w:numId w:val="15"/>
              </w:numPr>
              <w:rPr>
                <w:rFonts w:asciiTheme="minorHAnsi" w:hAnsiTheme="minorHAnsi" w:cs="Calibri"/>
                <w:bCs/>
              </w:rPr>
            </w:pPr>
            <w:r>
              <w:rPr>
                <w:rFonts w:asciiTheme="minorHAnsi" w:hAnsiTheme="minorHAnsi" w:cs="Calibri"/>
                <w:bCs/>
              </w:rPr>
              <w:t>Wie gehe ich mit falschen Entscheidungen um</w:t>
            </w:r>
            <w:r w:rsidR="00DE4F59">
              <w:rPr>
                <w:rFonts w:asciiTheme="minorHAnsi" w:hAnsiTheme="minorHAnsi" w:cs="Calibri"/>
                <w:bCs/>
              </w:rPr>
              <w:t>?</w:t>
            </w:r>
          </w:p>
          <w:p w14:paraId="29A06FE6" w14:textId="77777777" w:rsidR="00DE4F59" w:rsidRDefault="00DE4F59" w:rsidP="00AA3ED7">
            <w:pPr>
              <w:pStyle w:val="Listenabsatz"/>
              <w:numPr>
                <w:ilvl w:val="0"/>
                <w:numId w:val="15"/>
              </w:numPr>
              <w:rPr>
                <w:rFonts w:asciiTheme="minorHAnsi" w:hAnsiTheme="minorHAnsi" w:cs="Calibri"/>
                <w:bCs/>
              </w:rPr>
            </w:pPr>
            <w:r>
              <w:rPr>
                <w:rFonts w:asciiTheme="minorHAnsi" w:hAnsiTheme="minorHAnsi" w:cs="Calibri"/>
                <w:bCs/>
              </w:rPr>
              <w:t>Was hilft mir, Verantwortung zu übernehmen?</w:t>
            </w:r>
          </w:p>
          <w:p w14:paraId="3C7E5D61" w14:textId="77777777" w:rsidR="00DE4F59" w:rsidRDefault="00DE4F59" w:rsidP="00DE4F59">
            <w:pPr>
              <w:pStyle w:val="Listenabsatz"/>
              <w:numPr>
                <w:ilvl w:val="0"/>
                <w:numId w:val="15"/>
              </w:numPr>
              <w:rPr>
                <w:rFonts w:asciiTheme="minorHAnsi" w:hAnsiTheme="minorHAnsi" w:cs="Calibri"/>
                <w:bCs/>
              </w:rPr>
            </w:pPr>
            <w:r>
              <w:rPr>
                <w:rFonts w:asciiTheme="minorHAnsi" w:hAnsiTheme="minorHAnsi" w:cs="Calibri"/>
                <w:bCs/>
              </w:rPr>
              <w:t>Was waren bisher die wichtigsten Entscheidungen meines Lebens? Inwiefern würde ich darüber im Unterricht sprechen?</w:t>
            </w:r>
          </w:p>
          <w:p w14:paraId="135040A0" w14:textId="36A68200" w:rsidR="00931B13" w:rsidRPr="005902F2" w:rsidRDefault="00931B13" w:rsidP="005902F2">
            <w:pPr>
              <w:ind w:left="360"/>
              <w:rPr>
                <w:rFonts w:asciiTheme="minorHAnsi" w:hAnsiTheme="minorHAnsi" w:cs="Calibri"/>
                <w:bCs/>
              </w:rPr>
            </w:pPr>
          </w:p>
        </w:tc>
      </w:tr>
      <w:tr w:rsidR="0051377E" w:rsidRPr="00BA4154" w14:paraId="3CB572C2" w14:textId="77777777" w:rsidTr="006E543C">
        <w:tc>
          <w:tcPr>
            <w:tcW w:w="3648" w:type="dxa"/>
            <w:shd w:val="clear" w:color="auto" w:fill="FFFD55"/>
          </w:tcPr>
          <w:p w14:paraId="12AE2788" w14:textId="77777777" w:rsidR="0051377E" w:rsidRPr="00BA4154" w:rsidRDefault="0051377E" w:rsidP="00094FB6">
            <w:pPr>
              <w:spacing w:before="60" w:after="60"/>
              <w:jc w:val="center"/>
              <w:rPr>
                <w:rFonts w:asciiTheme="minorHAnsi" w:hAnsiTheme="minorHAnsi" w:cs="Calibri"/>
                <w:sz w:val="16"/>
                <w:szCs w:val="16"/>
              </w:rPr>
            </w:pPr>
            <w:r w:rsidRPr="00BA4154">
              <w:rPr>
                <w:rFonts w:asciiTheme="minorHAnsi" w:hAnsiTheme="minorHAnsi" w:cs="Calibri"/>
                <w:b/>
                <w:sz w:val="16"/>
                <w:szCs w:val="16"/>
              </w:rPr>
              <w:t>inhaltsbezogene</w:t>
            </w:r>
            <w:r w:rsidRPr="00BA4154">
              <w:rPr>
                <w:rFonts w:asciiTheme="minorHAnsi" w:hAnsiTheme="minorHAnsi" w:cs="Calibri"/>
                <w:sz w:val="16"/>
                <w:szCs w:val="16"/>
              </w:rPr>
              <w:t xml:space="preserve"> Kompetenzen katholisch</w:t>
            </w:r>
          </w:p>
        </w:tc>
        <w:tc>
          <w:tcPr>
            <w:tcW w:w="3648" w:type="dxa"/>
          </w:tcPr>
          <w:p w14:paraId="3E2F4E92" w14:textId="77777777" w:rsidR="0051377E" w:rsidRPr="00BA4154" w:rsidRDefault="0051377E" w:rsidP="00094FB6">
            <w:pPr>
              <w:spacing w:before="60" w:after="60"/>
              <w:jc w:val="center"/>
              <w:rPr>
                <w:rFonts w:asciiTheme="minorHAnsi" w:hAnsiTheme="minorHAnsi" w:cs="Calibri"/>
                <w:b/>
                <w:sz w:val="16"/>
                <w:szCs w:val="16"/>
              </w:rPr>
            </w:pPr>
            <w:r w:rsidRPr="00BA4154">
              <w:rPr>
                <w:rFonts w:asciiTheme="minorHAnsi" w:hAnsiTheme="minorHAnsi" w:cs="Calibri"/>
                <w:sz w:val="16"/>
                <w:szCs w:val="16"/>
              </w:rPr>
              <w:t>Umsetzung im Unterricht</w:t>
            </w:r>
          </w:p>
        </w:tc>
        <w:tc>
          <w:tcPr>
            <w:tcW w:w="3648" w:type="dxa"/>
            <w:shd w:val="clear" w:color="auto" w:fill="CCC0D9" w:themeFill="accent4" w:themeFillTint="66"/>
          </w:tcPr>
          <w:p w14:paraId="0C9EA1E5" w14:textId="6634FE38" w:rsidR="0051377E" w:rsidRPr="00BA4154" w:rsidRDefault="0051377E" w:rsidP="00094FB6">
            <w:pPr>
              <w:spacing w:before="60" w:after="60"/>
              <w:jc w:val="center"/>
              <w:rPr>
                <w:rFonts w:asciiTheme="minorHAnsi" w:hAnsiTheme="minorHAnsi" w:cs="Calibri"/>
                <w:b/>
                <w:sz w:val="16"/>
                <w:szCs w:val="16"/>
              </w:rPr>
            </w:pPr>
            <w:r w:rsidRPr="00BA4154">
              <w:rPr>
                <w:rFonts w:asciiTheme="minorHAnsi" w:hAnsiTheme="minorHAnsi" w:cs="Calibri"/>
                <w:b/>
                <w:sz w:val="16"/>
                <w:szCs w:val="16"/>
              </w:rPr>
              <w:t>inhaltsbezogene</w:t>
            </w:r>
            <w:r w:rsidRPr="00BA4154">
              <w:rPr>
                <w:rFonts w:asciiTheme="minorHAnsi" w:hAnsiTheme="minorHAnsi" w:cs="Calibri"/>
                <w:sz w:val="16"/>
                <w:szCs w:val="16"/>
              </w:rPr>
              <w:t xml:space="preserve"> Kompetenzen evangelisch</w:t>
            </w:r>
          </w:p>
        </w:tc>
      </w:tr>
      <w:tr w:rsidR="0051377E" w:rsidRPr="00BA4154" w14:paraId="64780FA6" w14:textId="77777777" w:rsidTr="006E543C">
        <w:tc>
          <w:tcPr>
            <w:tcW w:w="3648" w:type="dxa"/>
            <w:shd w:val="clear" w:color="auto" w:fill="FFFD55"/>
          </w:tcPr>
          <w:p w14:paraId="6D8070AF" w14:textId="77777777" w:rsidR="0051377E" w:rsidRPr="00BA4154" w:rsidRDefault="0051377E" w:rsidP="00BD46CE">
            <w:pPr>
              <w:rPr>
                <w:rFonts w:asciiTheme="minorHAnsi" w:hAnsiTheme="minorHAnsi" w:cs="Arial"/>
                <w:sz w:val="16"/>
                <w:szCs w:val="16"/>
              </w:rPr>
            </w:pPr>
            <w:r w:rsidRPr="00BA4154">
              <w:rPr>
                <w:rFonts w:asciiTheme="minorHAnsi" w:hAnsiTheme="minorHAnsi" w:cs="Arial"/>
                <w:sz w:val="16"/>
                <w:szCs w:val="16"/>
              </w:rPr>
              <w:t>Die Schülerinnen und Schüler können</w:t>
            </w:r>
          </w:p>
          <w:p w14:paraId="736FDC23" w14:textId="77777777" w:rsidR="0051377E" w:rsidRPr="00BA4154" w:rsidRDefault="0051377E" w:rsidP="000D66A7">
            <w:pPr>
              <w:rPr>
                <w:rFonts w:asciiTheme="minorHAnsi" w:hAnsiTheme="minorHAnsi" w:cs="Arial"/>
                <w:b/>
                <w:sz w:val="16"/>
                <w:szCs w:val="16"/>
              </w:rPr>
            </w:pPr>
          </w:p>
          <w:p w14:paraId="255D2094" w14:textId="77777777" w:rsidR="0051377E" w:rsidRPr="00DF46BF" w:rsidRDefault="0051377E" w:rsidP="00DF46BF">
            <w:pPr>
              <w:rPr>
                <w:rFonts w:asciiTheme="minorHAnsi" w:hAnsiTheme="minorHAnsi" w:cs="Arial"/>
                <w:b/>
                <w:sz w:val="16"/>
                <w:szCs w:val="16"/>
              </w:rPr>
            </w:pPr>
            <w:r>
              <w:rPr>
                <w:rFonts w:asciiTheme="minorHAnsi" w:hAnsiTheme="minorHAnsi" w:cs="Arial"/>
                <w:b/>
                <w:sz w:val="16"/>
                <w:szCs w:val="16"/>
              </w:rPr>
              <w:t>3.2.1 (3)</w:t>
            </w:r>
          </w:p>
          <w:p w14:paraId="00B79CF8" w14:textId="77777777" w:rsidR="0051377E" w:rsidRPr="00DF46BF" w:rsidRDefault="0051377E" w:rsidP="00DF46BF">
            <w:pPr>
              <w:rPr>
                <w:rFonts w:asciiTheme="minorHAnsi" w:hAnsiTheme="minorHAnsi" w:cs="Arial"/>
                <w:sz w:val="16"/>
                <w:szCs w:val="16"/>
              </w:rPr>
            </w:pPr>
            <w:r w:rsidRPr="00DF46BF">
              <w:rPr>
                <w:rFonts w:asciiTheme="minorHAnsi" w:hAnsiTheme="minorHAnsi" w:cs="Arial"/>
                <w:b/>
                <w:sz w:val="16"/>
                <w:szCs w:val="16"/>
              </w:rPr>
              <w:t>G</w:t>
            </w:r>
            <w:r w:rsidRPr="00DF46BF">
              <w:rPr>
                <w:rFonts w:asciiTheme="minorHAnsi" w:hAnsiTheme="minorHAnsi" w:cs="Arial"/>
                <w:sz w:val="16"/>
                <w:szCs w:val="16"/>
              </w:rPr>
              <w:t>: beschreiben, dass Menschen nach christlichem Verständnis zu einem verantwortlichen Umgang mit sich selbst und anderen berufen sind (zum Beispiel Freizeit und Beruf, Ehe und Familie, Geschlechtlichkeit)</w:t>
            </w:r>
          </w:p>
          <w:p w14:paraId="1F0D8959" w14:textId="77777777" w:rsidR="0051377E" w:rsidRPr="00DF46BF" w:rsidRDefault="0051377E" w:rsidP="00DF46BF">
            <w:pPr>
              <w:rPr>
                <w:rFonts w:asciiTheme="minorHAnsi" w:hAnsiTheme="minorHAnsi" w:cs="Arial"/>
                <w:sz w:val="16"/>
                <w:szCs w:val="16"/>
              </w:rPr>
            </w:pPr>
            <w:r w:rsidRPr="00DF46BF">
              <w:rPr>
                <w:rFonts w:asciiTheme="minorHAnsi" w:hAnsiTheme="minorHAnsi" w:cs="Arial"/>
                <w:b/>
                <w:sz w:val="16"/>
                <w:szCs w:val="16"/>
              </w:rPr>
              <w:t>M</w:t>
            </w:r>
            <w:r w:rsidRPr="00DF46BF">
              <w:rPr>
                <w:rFonts w:asciiTheme="minorHAnsi" w:hAnsiTheme="minorHAnsi" w:cs="Arial"/>
                <w:sz w:val="16"/>
                <w:szCs w:val="16"/>
              </w:rPr>
              <w:t>: erläutern, dass Menschen nach christlichem Verständnis zu einem verantwortlichen Umgang mit sich selbst und anderen berufen sind (zum Beispiel Freizeit und Beruf, Ehe und Familie, Geschlechtlichkeit, Rollenverständnis)</w:t>
            </w:r>
          </w:p>
          <w:p w14:paraId="655AD819" w14:textId="77777777" w:rsidR="0051377E" w:rsidRPr="00DF46BF" w:rsidRDefault="0051377E" w:rsidP="00DF46BF">
            <w:pPr>
              <w:rPr>
                <w:rFonts w:asciiTheme="minorHAnsi" w:hAnsiTheme="minorHAnsi" w:cs="Arial"/>
                <w:sz w:val="16"/>
                <w:szCs w:val="16"/>
              </w:rPr>
            </w:pPr>
            <w:r w:rsidRPr="00DF46BF">
              <w:rPr>
                <w:rFonts w:asciiTheme="minorHAnsi" w:hAnsiTheme="minorHAnsi" w:cs="Arial"/>
                <w:b/>
                <w:sz w:val="16"/>
                <w:szCs w:val="16"/>
              </w:rPr>
              <w:t>E</w:t>
            </w:r>
            <w:r w:rsidRPr="00DF46BF">
              <w:rPr>
                <w:rFonts w:asciiTheme="minorHAnsi" w:hAnsiTheme="minorHAnsi" w:cs="Arial"/>
                <w:sz w:val="16"/>
                <w:szCs w:val="16"/>
              </w:rPr>
              <w:t>: begründen, dass Menschen nach christlichem Verständnis zu einem verantwortlichen Umgang mit sich selbst und anderen berufen sind (zum Beispiel Freizeit und Beruf, Ehe und Familie, Geschlechtlichkeit, Rollenverständnis)</w:t>
            </w:r>
          </w:p>
          <w:p w14:paraId="69212855" w14:textId="77777777" w:rsidR="0051377E" w:rsidRDefault="0051377E" w:rsidP="00BD46CE">
            <w:pPr>
              <w:rPr>
                <w:rFonts w:asciiTheme="minorHAnsi" w:hAnsiTheme="minorHAnsi" w:cs="Arial"/>
                <w:b/>
                <w:sz w:val="16"/>
                <w:szCs w:val="16"/>
              </w:rPr>
            </w:pPr>
          </w:p>
          <w:p w14:paraId="381546F5" w14:textId="77777777" w:rsidR="0051377E" w:rsidRPr="00BA4154" w:rsidRDefault="0051377E" w:rsidP="00BD46CE">
            <w:pPr>
              <w:rPr>
                <w:rFonts w:asciiTheme="minorHAnsi" w:hAnsiTheme="minorHAnsi" w:cs="Arial"/>
                <w:b/>
                <w:sz w:val="16"/>
                <w:szCs w:val="16"/>
              </w:rPr>
            </w:pPr>
            <w:r w:rsidRPr="00BA4154">
              <w:rPr>
                <w:rFonts w:asciiTheme="minorHAnsi" w:hAnsiTheme="minorHAnsi" w:cs="Arial"/>
                <w:b/>
                <w:sz w:val="16"/>
                <w:szCs w:val="16"/>
              </w:rPr>
              <w:t>3.2.1</w:t>
            </w:r>
            <w:r>
              <w:rPr>
                <w:rFonts w:asciiTheme="minorHAnsi" w:hAnsiTheme="minorHAnsi" w:cs="Arial"/>
                <w:b/>
                <w:sz w:val="16"/>
                <w:szCs w:val="16"/>
              </w:rPr>
              <w:t xml:space="preserve"> </w:t>
            </w:r>
            <w:r w:rsidRPr="00BA4154">
              <w:rPr>
                <w:rFonts w:asciiTheme="minorHAnsi" w:hAnsiTheme="minorHAnsi" w:cs="Arial"/>
                <w:b/>
                <w:sz w:val="16"/>
                <w:szCs w:val="16"/>
              </w:rPr>
              <w:t>(5)</w:t>
            </w:r>
          </w:p>
          <w:p w14:paraId="234FE512"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G</w:t>
            </w:r>
            <w:r w:rsidRPr="00BA4154">
              <w:rPr>
                <w:rFonts w:asciiTheme="minorHAnsi" w:hAnsiTheme="minorHAnsi" w:cs="Arial"/>
                <w:b/>
                <w:sz w:val="16"/>
                <w:szCs w:val="16"/>
              </w:rPr>
              <w:t xml:space="preserve"> </w:t>
            </w:r>
            <w:r w:rsidRPr="00BA4154">
              <w:rPr>
                <w:rFonts w:asciiTheme="minorHAnsi" w:hAnsiTheme="minorHAnsi" w:cs="Arial"/>
                <w:sz w:val="16"/>
                <w:szCs w:val="16"/>
              </w:rPr>
              <w:t>darstellen, dass die christliche Sicht von der Würde und Unverfügbarkeit des Menschen in besonderer Weise herausfordert (z. B. Leben in Beziehungen, Schutz am Anfang und Ende des Lebens, Umgang mit Menschen mit Krankheit oder Behinderung, Umgang mit Heterogenität und Vielfalt)</w:t>
            </w:r>
          </w:p>
          <w:p w14:paraId="4B13A2A1"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M</w:t>
            </w:r>
            <w:r w:rsidRPr="00BA4154">
              <w:rPr>
                <w:rFonts w:asciiTheme="minorHAnsi" w:hAnsiTheme="minorHAnsi" w:cs="Arial"/>
                <w:sz w:val="16"/>
                <w:szCs w:val="16"/>
              </w:rPr>
              <w:t xml:space="preserve"> entfalten, dass die christliche Sicht von der Würde und Unverfügbarkeit des Menschen in besonderer Weise herausfordert (z. B. Leben in Beziehungen, Schutz am Anfang und Ende des Lebens, Umgang mit Menschen mit Krankheit oder Behinderung, Umgang mit Heterogenität und Vielfalt)</w:t>
            </w:r>
          </w:p>
          <w:p w14:paraId="4B52D214" w14:textId="77777777" w:rsidR="0051377E" w:rsidRPr="00BA4154" w:rsidRDefault="0051377E" w:rsidP="00BD46CE">
            <w:pPr>
              <w:rPr>
                <w:rFonts w:asciiTheme="minorHAnsi" w:hAnsiTheme="minorHAnsi" w:cs="Arial"/>
                <w:b/>
                <w:sz w:val="16"/>
                <w:szCs w:val="16"/>
              </w:rPr>
            </w:pPr>
            <w:r>
              <w:rPr>
                <w:rFonts w:asciiTheme="minorHAnsi" w:hAnsiTheme="minorHAnsi" w:cs="Arial"/>
                <w:b/>
                <w:sz w:val="16"/>
                <w:szCs w:val="16"/>
              </w:rPr>
              <w:t>E</w:t>
            </w:r>
            <w:r w:rsidRPr="00BA4154">
              <w:rPr>
                <w:rFonts w:asciiTheme="minorHAnsi" w:hAnsiTheme="minorHAnsi" w:cs="Arial"/>
                <w:sz w:val="16"/>
                <w:szCs w:val="16"/>
              </w:rPr>
              <w:t xml:space="preserve"> begründen, dass die christliche Sicht von der Würde und Unverfügbarkeit des Menschen in besonderer Weise herausfordert (z. B. Leben in Beziehungen, Schutz am Anfang und Ende des Lebens, Umgang mit Menschen mit Krankheit oder Behinderung, Umgang mit Heterogenität und Vielfalt</w:t>
            </w:r>
            <w:r w:rsidRPr="00BA4154">
              <w:rPr>
                <w:rFonts w:asciiTheme="minorHAnsi" w:hAnsiTheme="minorHAnsi" w:cs="Arial"/>
                <w:b/>
                <w:sz w:val="16"/>
                <w:szCs w:val="16"/>
              </w:rPr>
              <w:t>)</w:t>
            </w:r>
          </w:p>
          <w:p w14:paraId="43523011" w14:textId="77777777" w:rsidR="0051377E" w:rsidRDefault="0051377E" w:rsidP="00BD46CE">
            <w:pPr>
              <w:rPr>
                <w:rFonts w:asciiTheme="minorHAnsi" w:hAnsiTheme="minorHAnsi" w:cs="Arial"/>
                <w:b/>
                <w:sz w:val="16"/>
                <w:szCs w:val="16"/>
              </w:rPr>
            </w:pPr>
          </w:p>
          <w:p w14:paraId="430ADE1B" w14:textId="77777777" w:rsidR="0051377E" w:rsidRPr="00BA4154" w:rsidRDefault="0051377E" w:rsidP="00BD46CE">
            <w:pPr>
              <w:rPr>
                <w:rFonts w:asciiTheme="minorHAnsi" w:hAnsiTheme="minorHAnsi" w:cs="Arial"/>
                <w:b/>
                <w:sz w:val="16"/>
                <w:szCs w:val="16"/>
              </w:rPr>
            </w:pPr>
            <w:r w:rsidRPr="00BA4154">
              <w:rPr>
                <w:rFonts w:asciiTheme="minorHAnsi" w:hAnsiTheme="minorHAnsi" w:cs="Arial"/>
                <w:b/>
                <w:sz w:val="16"/>
                <w:szCs w:val="16"/>
              </w:rPr>
              <w:t>3.2.1 (6)</w:t>
            </w:r>
          </w:p>
          <w:p w14:paraId="12F79B29"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G</w:t>
            </w:r>
            <w:r w:rsidRPr="00BA4154">
              <w:rPr>
                <w:rFonts w:asciiTheme="minorHAnsi" w:hAnsiTheme="minorHAnsi" w:cs="Arial"/>
                <w:b/>
                <w:sz w:val="16"/>
                <w:szCs w:val="16"/>
              </w:rPr>
              <w:t xml:space="preserve"> </w:t>
            </w:r>
            <w:r w:rsidRPr="00BA4154">
              <w:rPr>
                <w:rFonts w:asciiTheme="minorHAnsi" w:hAnsiTheme="minorHAnsi" w:cs="Arial"/>
                <w:sz w:val="16"/>
                <w:szCs w:val="16"/>
              </w:rPr>
              <w:t>an einer Biografie die Bedeutung der Gewissensfreiheit für verantwortliches Handeln beschreiben (z. B. Sophie Scholl)</w:t>
            </w:r>
          </w:p>
          <w:p w14:paraId="40083635"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M</w:t>
            </w:r>
            <w:r w:rsidRPr="00BA4154">
              <w:rPr>
                <w:rFonts w:asciiTheme="minorHAnsi" w:hAnsiTheme="minorHAnsi" w:cs="Arial"/>
                <w:sz w:val="16"/>
                <w:szCs w:val="16"/>
              </w:rPr>
              <w:t xml:space="preserve"> an einer Biografie die Bedeutung der Gewissensfreiheit für verantwortliches Handeln darstellen (z. B. Sophie Scholl)</w:t>
            </w:r>
          </w:p>
          <w:p w14:paraId="16145F94"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E</w:t>
            </w:r>
            <w:r w:rsidRPr="00BA4154">
              <w:rPr>
                <w:rFonts w:asciiTheme="minorHAnsi" w:hAnsiTheme="minorHAnsi" w:cs="Arial"/>
                <w:sz w:val="16"/>
                <w:szCs w:val="16"/>
              </w:rPr>
              <w:t xml:space="preserve"> an einer Biografie die Bedeutung der Gewissensfreiheit für verantwortliches Handeln entfalten (z. B. Sophie Scholl)</w:t>
            </w:r>
          </w:p>
          <w:p w14:paraId="26A37FD1" w14:textId="77777777" w:rsidR="0051377E" w:rsidRDefault="0051377E" w:rsidP="00BD46CE">
            <w:pPr>
              <w:rPr>
                <w:rFonts w:asciiTheme="minorHAnsi" w:hAnsiTheme="minorHAnsi" w:cs="Arial"/>
                <w:b/>
                <w:sz w:val="16"/>
                <w:szCs w:val="16"/>
              </w:rPr>
            </w:pPr>
          </w:p>
          <w:p w14:paraId="696B409A" w14:textId="77777777" w:rsidR="0051377E" w:rsidRPr="00BA4154" w:rsidRDefault="0051377E" w:rsidP="00BD46CE">
            <w:pPr>
              <w:rPr>
                <w:rFonts w:asciiTheme="minorHAnsi" w:hAnsiTheme="minorHAnsi" w:cs="Arial"/>
                <w:b/>
                <w:sz w:val="16"/>
                <w:szCs w:val="16"/>
              </w:rPr>
            </w:pPr>
            <w:r w:rsidRPr="00BA4154">
              <w:rPr>
                <w:rFonts w:asciiTheme="minorHAnsi" w:hAnsiTheme="minorHAnsi" w:cs="Arial"/>
                <w:b/>
                <w:sz w:val="16"/>
                <w:szCs w:val="16"/>
              </w:rPr>
              <w:t>3.2.</w:t>
            </w:r>
            <w:r>
              <w:rPr>
                <w:rFonts w:asciiTheme="minorHAnsi" w:hAnsiTheme="minorHAnsi" w:cs="Arial"/>
                <w:b/>
                <w:sz w:val="16"/>
                <w:szCs w:val="16"/>
              </w:rPr>
              <w:t>2</w:t>
            </w:r>
            <w:r w:rsidRPr="00BA4154">
              <w:rPr>
                <w:rFonts w:asciiTheme="minorHAnsi" w:hAnsiTheme="minorHAnsi" w:cs="Arial"/>
                <w:b/>
                <w:sz w:val="16"/>
                <w:szCs w:val="16"/>
              </w:rPr>
              <w:t xml:space="preserve"> (4) </w:t>
            </w:r>
          </w:p>
          <w:p w14:paraId="529A3F51"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G</w:t>
            </w:r>
            <w:r w:rsidRPr="00BA4154">
              <w:rPr>
                <w:rFonts w:asciiTheme="minorHAnsi" w:hAnsiTheme="minorHAnsi" w:cs="Arial"/>
                <w:sz w:val="16"/>
                <w:szCs w:val="16"/>
              </w:rPr>
              <w:t xml:space="preserve"> an einem Beispiel zeigen, wie kirchliche Stellungnahmen auf aktuelle ethische Herausforderungen eingehen (z. B. zur Frage der Gerechtigkeit, zum Umgang mit Medien)</w:t>
            </w:r>
          </w:p>
          <w:p w14:paraId="027BEB6F"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M</w:t>
            </w:r>
            <w:r w:rsidRPr="00BA4154">
              <w:rPr>
                <w:rFonts w:asciiTheme="minorHAnsi" w:hAnsiTheme="minorHAnsi" w:cs="Arial"/>
                <w:sz w:val="16"/>
                <w:szCs w:val="16"/>
              </w:rPr>
              <w:t xml:space="preserve"> an einem Beispiel erläutern, wie kirchliche Stellungnahmen auf aktuelle ethische Herausforderungen eingehen (z. B. zur Frage der Gerechtigkeit, zum Umgang mit Eigentum, mit Medien)</w:t>
            </w:r>
          </w:p>
          <w:p w14:paraId="6703AF1A"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E</w:t>
            </w:r>
            <w:r w:rsidRPr="00BA4154">
              <w:rPr>
                <w:rFonts w:asciiTheme="minorHAnsi" w:hAnsiTheme="minorHAnsi" w:cs="Arial"/>
                <w:sz w:val="16"/>
                <w:szCs w:val="16"/>
              </w:rPr>
              <w:t xml:space="preserve"> an einem Beispiel herausarbeiten, wie kirchliche Stellungnahmen auf aktuelle ethische Herausforderungen einge</w:t>
            </w:r>
            <w:r>
              <w:rPr>
                <w:rFonts w:asciiTheme="minorHAnsi" w:hAnsiTheme="minorHAnsi" w:cs="Arial"/>
                <w:sz w:val="16"/>
                <w:szCs w:val="16"/>
              </w:rPr>
              <w:t>hen (z. B. zur Frage der Gerech</w:t>
            </w:r>
            <w:r w:rsidRPr="00BA4154">
              <w:rPr>
                <w:rFonts w:asciiTheme="minorHAnsi" w:hAnsiTheme="minorHAnsi" w:cs="Arial"/>
                <w:sz w:val="16"/>
                <w:szCs w:val="16"/>
              </w:rPr>
              <w:t xml:space="preserve">tigkeit, </w:t>
            </w:r>
            <w:r w:rsidRPr="00BA4154">
              <w:rPr>
                <w:rFonts w:asciiTheme="minorHAnsi" w:hAnsiTheme="minorHAnsi" w:cs="Arial"/>
                <w:sz w:val="16"/>
                <w:szCs w:val="16"/>
              </w:rPr>
              <w:lastRenderedPageBreak/>
              <w:t>zum Umgang mit Ressourcen, mit Eigentum, mit Medien)</w:t>
            </w:r>
          </w:p>
          <w:p w14:paraId="136177FB" w14:textId="77777777" w:rsidR="0051377E" w:rsidRPr="00BA4154" w:rsidRDefault="0051377E" w:rsidP="00BD46CE">
            <w:pPr>
              <w:rPr>
                <w:rFonts w:asciiTheme="minorHAnsi" w:hAnsiTheme="minorHAnsi" w:cs="Arial"/>
                <w:b/>
                <w:sz w:val="16"/>
                <w:szCs w:val="16"/>
              </w:rPr>
            </w:pPr>
          </w:p>
        </w:tc>
        <w:tc>
          <w:tcPr>
            <w:tcW w:w="3648" w:type="dxa"/>
          </w:tcPr>
          <w:p w14:paraId="1D448225" w14:textId="77777777" w:rsidR="0051377E" w:rsidRPr="00BA4154" w:rsidRDefault="0051377E" w:rsidP="00FA17C2">
            <w:pPr>
              <w:spacing w:before="60" w:after="60"/>
              <w:rPr>
                <w:rFonts w:asciiTheme="minorHAnsi" w:hAnsiTheme="minorHAnsi" w:cs="Calibri"/>
                <w:sz w:val="16"/>
                <w:szCs w:val="16"/>
              </w:rPr>
            </w:pPr>
          </w:p>
        </w:tc>
        <w:tc>
          <w:tcPr>
            <w:tcW w:w="3648" w:type="dxa"/>
            <w:shd w:val="clear" w:color="auto" w:fill="CCC0D9" w:themeFill="accent4" w:themeFillTint="66"/>
          </w:tcPr>
          <w:p w14:paraId="254BF64E" w14:textId="77777777" w:rsidR="0051377E" w:rsidRDefault="0051377E" w:rsidP="00032059">
            <w:pPr>
              <w:rPr>
                <w:rFonts w:asciiTheme="minorHAnsi" w:hAnsiTheme="minorHAnsi" w:cs="Arial"/>
                <w:sz w:val="16"/>
                <w:szCs w:val="16"/>
              </w:rPr>
            </w:pPr>
            <w:r w:rsidRPr="00AE2E76">
              <w:rPr>
                <w:rFonts w:asciiTheme="minorHAnsi" w:hAnsiTheme="minorHAnsi" w:cs="Arial"/>
                <w:sz w:val="16"/>
                <w:szCs w:val="16"/>
              </w:rPr>
              <w:t>Die Schülerinnen und Schüler können</w:t>
            </w:r>
          </w:p>
          <w:p w14:paraId="6E34C1CF" w14:textId="77777777" w:rsidR="0051377E" w:rsidRDefault="0051377E" w:rsidP="00CE2341">
            <w:pPr>
              <w:rPr>
                <w:rFonts w:asciiTheme="minorHAnsi" w:hAnsiTheme="minorHAnsi" w:cs="Calibri"/>
                <w:b/>
                <w:sz w:val="16"/>
                <w:szCs w:val="16"/>
              </w:rPr>
            </w:pPr>
          </w:p>
          <w:p w14:paraId="78FC1A3B" w14:textId="77777777" w:rsidR="0051377E" w:rsidRDefault="0051377E" w:rsidP="00CE2341">
            <w:pPr>
              <w:rPr>
                <w:rFonts w:asciiTheme="minorHAnsi" w:hAnsiTheme="minorHAnsi" w:cs="Calibri"/>
                <w:b/>
                <w:sz w:val="16"/>
                <w:szCs w:val="16"/>
              </w:rPr>
            </w:pPr>
            <w:r w:rsidRPr="00CE2341">
              <w:rPr>
                <w:rFonts w:asciiTheme="minorHAnsi" w:hAnsiTheme="minorHAnsi" w:cs="Calibri"/>
                <w:b/>
                <w:sz w:val="16"/>
                <w:szCs w:val="16"/>
              </w:rPr>
              <w:t xml:space="preserve">3.2.1 (1) </w:t>
            </w:r>
          </w:p>
          <w:p w14:paraId="7A874955" w14:textId="77777777" w:rsidR="0051377E" w:rsidRPr="00CE2341" w:rsidRDefault="0051377E" w:rsidP="00CE2341">
            <w:pPr>
              <w:rPr>
                <w:rFonts w:asciiTheme="minorHAnsi" w:hAnsiTheme="minorHAnsi" w:cs="Calibri"/>
                <w:sz w:val="16"/>
                <w:szCs w:val="16"/>
              </w:rPr>
            </w:pPr>
            <w:r>
              <w:rPr>
                <w:rFonts w:asciiTheme="minorHAnsi" w:hAnsiTheme="minorHAnsi" w:cs="Calibri"/>
                <w:b/>
                <w:sz w:val="16"/>
                <w:szCs w:val="16"/>
              </w:rPr>
              <w:t xml:space="preserve">G </w:t>
            </w:r>
            <w:r w:rsidRPr="00CE2341">
              <w:rPr>
                <w:rFonts w:asciiTheme="minorHAnsi" w:hAnsiTheme="minorHAnsi" w:cs="Calibri"/>
                <w:sz w:val="16"/>
                <w:szCs w:val="16"/>
              </w:rPr>
              <w:t>Selbstwahrnehmung, Selbstdarstellung und Fremdwahrnehmung anhand von Beispielen (medial vermittelte Idealvorstellungen, Vorbilder,</w:t>
            </w:r>
            <w:r>
              <w:rPr>
                <w:rFonts w:asciiTheme="minorHAnsi" w:hAnsiTheme="minorHAnsi" w:cs="Calibri"/>
                <w:sz w:val="16"/>
                <w:szCs w:val="16"/>
              </w:rPr>
              <w:t xml:space="preserve"> </w:t>
            </w:r>
            <w:r w:rsidRPr="00CE2341">
              <w:rPr>
                <w:rFonts w:asciiTheme="minorHAnsi" w:hAnsiTheme="minorHAnsi" w:cs="Calibri"/>
                <w:sz w:val="16"/>
                <w:szCs w:val="16"/>
              </w:rPr>
              <w:t>Körperkult, Leistung, Erfolg) vergleichen</w:t>
            </w:r>
          </w:p>
          <w:p w14:paraId="3315447B"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Selbstwahrnehmung, Selbstdarstellung und Fremdwahrnehmung anhand von Beispielen (medial vermittelte Idealvorstellungen, Vorbilder, Körperkult, Leistung, Erfolg) untersuchen</w:t>
            </w:r>
          </w:p>
          <w:p w14:paraId="51F0ED3D"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 xml:space="preserve">Selbstwahrnehmung, Selbstdarstellung und Fremdwahrnehmung anhand von Beispielen (medial vermittelte Idealvorstellungen, Vorbilder, Körperkult, Leistung, Erfolg) überprüfen </w:t>
            </w:r>
          </w:p>
          <w:p w14:paraId="22CA0CBC" w14:textId="77777777" w:rsidR="0051377E" w:rsidRDefault="0051377E" w:rsidP="00CE2341">
            <w:pPr>
              <w:rPr>
                <w:rFonts w:asciiTheme="minorHAnsi" w:hAnsiTheme="minorHAnsi" w:cs="Calibri"/>
                <w:sz w:val="16"/>
                <w:szCs w:val="16"/>
              </w:rPr>
            </w:pPr>
          </w:p>
          <w:p w14:paraId="3C575E64" w14:textId="77777777" w:rsidR="0051377E" w:rsidRDefault="0051377E" w:rsidP="00CE2341">
            <w:pPr>
              <w:rPr>
                <w:rFonts w:asciiTheme="minorHAnsi" w:hAnsiTheme="minorHAnsi" w:cs="Calibri"/>
                <w:sz w:val="16"/>
                <w:szCs w:val="16"/>
              </w:rPr>
            </w:pPr>
            <w:r>
              <w:rPr>
                <w:rFonts w:asciiTheme="minorHAnsi" w:hAnsiTheme="minorHAnsi" w:cs="Calibri"/>
                <w:sz w:val="16"/>
                <w:szCs w:val="16"/>
              </w:rPr>
              <w:t>3.2.1 (3)</w:t>
            </w:r>
          </w:p>
          <w:p w14:paraId="7ECCF0D9" w14:textId="77777777" w:rsidR="0051377E" w:rsidRDefault="0051377E" w:rsidP="00D268A5">
            <w:pPr>
              <w:rPr>
                <w:rFonts w:asciiTheme="minorHAnsi" w:hAnsiTheme="minorHAnsi" w:cs="Calibri"/>
                <w:sz w:val="16"/>
                <w:szCs w:val="16"/>
              </w:rPr>
            </w:pPr>
            <w:r>
              <w:rPr>
                <w:rFonts w:asciiTheme="minorHAnsi" w:hAnsiTheme="minorHAnsi" w:cs="Calibri"/>
                <w:b/>
                <w:sz w:val="16"/>
                <w:szCs w:val="16"/>
              </w:rPr>
              <w:t>G</w:t>
            </w:r>
            <w:r w:rsidRPr="00D268A5">
              <w:rPr>
                <w:rFonts w:asciiTheme="minorHAnsi" w:hAnsiTheme="minorHAnsi" w:cs="Calibri"/>
                <w:sz w:val="16"/>
                <w:szCs w:val="16"/>
              </w:rPr>
              <w:t xml:space="preserve"> anhand von Gewissenskonflikten</w:t>
            </w:r>
            <w:r>
              <w:rPr>
                <w:rFonts w:asciiTheme="minorHAnsi" w:hAnsiTheme="minorHAnsi" w:cs="Calibri"/>
                <w:sz w:val="16"/>
                <w:szCs w:val="16"/>
              </w:rPr>
              <w:t xml:space="preserve"> </w:t>
            </w:r>
            <w:r w:rsidRPr="00D268A5">
              <w:rPr>
                <w:rFonts w:asciiTheme="minorHAnsi" w:hAnsiTheme="minorHAnsi" w:cs="Calibri"/>
                <w:sz w:val="16"/>
                <w:szCs w:val="16"/>
              </w:rPr>
              <w:t>(z. B. Dilemmageschichten)</w:t>
            </w:r>
            <w:r>
              <w:rPr>
                <w:rFonts w:asciiTheme="minorHAnsi" w:hAnsiTheme="minorHAnsi" w:cs="Calibri"/>
                <w:sz w:val="16"/>
                <w:szCs w:val="16"/>
              </w:rPr>
              <w:t xml:space="preserve"> </w:t>
            </w:r>
            <w:r w:rsidRPr="00D268A5">
              <w:rPr>
                <w:rFonts w:asciiTheme="minorHAnsi" w:hAnsiTheme="minorHAnsi" w:cs="Calibri"/>
                <w:sz w:val="16"/>
                <w:szCs w:val="16"/>
              </w:rPr>
              <w:t>mögliche Entscheidungen</w:t>
            </w:r>
            <w:r>
              <w:rPr>
                <w:rFonts w:asciiTheme="minorHAnsi" w:hAnsiTheme="minorHAnsi" w:cs="Calibri"/>
                <w:sz w:val="16"/>
                <w:szCs w:val="16"/>
              </w:rPr>
              <w:t xml:space="preserve"> </w:t>
            </w:r>
            <w:r w:rsidRPr="00D268A5">
              <w:rPr>
                <w:rFonts w:asciiTheme="minorHAnsi" w:hAnsiTheme="minorHAnsi" w:cs="Calibri"/>
                <w:sz w:val="16"/>
                <w:szCs w:val="16"/>
              </w:rPr>
              <w:t>beschreiben</w:t>
            </w:r>
          </w:p>
          <w:p w14:paraId="1740C2D3" w14:textId="77777777" w:rsidR="0051377E" w:rsidRPr="00D268A5" w:rsidRDefault="0051377E" w:rsidP="00D268A5">
            <w:pPr>
              <w:rPr>
                <w:rFonts w:asciiTheme="minorHAnsi" w:hAnsiTheme="minorHAnsi" w:cs="Calibri"/>
                <w:sz w:val="16"/>
                <w:szCs w:val="16"/>
              </w:rPr>
            </w:pPr>
            <w:r>
              <w:rPr>
                <w:rFonts w:asciiTheme="minorHAnsi" w:hAnsiTheme="minorHAnsi" w:cs="Calibri"/>
                <w:b/>
                <w:sz w:val="16"/>
                <w:szCs w:val="16"/>
              </w:rPr>
              <w:t>M</w:t>
            </w:r>
            <w:r w:rsidRPr="00D268A5">
              <w:rPr>
                <w:rFonts w:asciiTheme="minorHAnsi" w:hAnsiTheme="minorHAnsi" w:cs="Calibri"/>
                <w:sz w:val="16"/>
                <w:szCs w:val="16"/>
              </w:rPr>
              <w:t xml:space="preserve"> Gewissensentscheidungen</w:t>
            </w:r>
            <w:r>
              <w:rPr>
                <w:rFonts w:asciiTheme="minorHAnsi" w:hAnsiTheme="minorHAnsi" w:cs="Calibri"/>
                <w:sz w:val="16"/>
                <w:szCs w:val="16"/>
              </w:rPr>
              <w:t xml:space="preserve"> </w:t>
            </w:r>
            <w:r w:rsidRPr="00D268A5">
              <w:rPr>
                <w:rFonts w:asciiTheme="minorHAnsi" w:hAnsiTheme="minorHAnsi" w:cs="Calibri"/>
                <w:sz w:val="16"/>
                <w:szCs w:val="16"/>
              </w:rPr>
              <w:t>in Beziehung zu biblischen</w:t>
            </w:r>
            <w:r>
              <w:rPr>
                <w:rFonts w:asciiTheme="minorHAnsi" w:hAnsiTheme="minorHAnsi" w:cs="Calibri"/>
                <w:sz w:val="16"/>
                <w:szCs w:val="16"/>
              </w:rPr>
              <w:t xml:space="preserve"> </w:t>
            </w:r>
            <w:r w:rsidRPr="00D268A5">
              <w:rPr>
                <w:rFonts w:asciiTheme="minorHAnsi" w:hAnsiTheme="minorHAnsi" w:cs="Calibri"/>
                <w:sz w:val="16"/>
                <w:szCs w:val="16"/>
              </w:rPr>
              <w:t>Geboten (z. B. Feindesliebe,</w:t>
            </w:r>
            <w:r>
              <w:rPr>
                <w:rFonts w:asciiTheme="minorHAnsi" w:hAnsiTheme="minorHAnsi" w:cs="Calibri"/>
                <w:sz w:val="16"/>
                <w:szCs w:val="16"/>
              </w:rPr>
              <w:t xml:space="preserve"> </w:t>
            </w:r>
            <w:r w:rsidRPr="00D268A5">
              <w:rPr>
                <w:rFonts w:asciiTheme="minorHAnsi" w:hAnsiTheme="minorHAnsi" w:cs="Calibri"/>
                <w:sz w:val="16"/>
                <w:szCs w:val="16"/>
              </w:rPr>
              <w:t>Unverletzlichkeit des Lebens,</w:t>
            </w:r>
            <w:r>
              <w:rPr>
                <w:rFonts w:asciiTheme="minorHAnsi" w:hAnsiTheme="minorHAnsi" w:cs="Calibri"/>
                <w:sz w:val="16"/>
                <w:szCs w:val="16"/>
              </w:rPr>
              <w:t xml:space="preserve"> </w:t>
            </w:r>
            <w:r w:rsidRPr="00D268A5">
              <w:rPr>
                <w:rFonts w:asciiTheme="minorHAnsi" w:hAnsiTheme="minorHAnsi" w:cs="Calibri"/>
                <w:sz w:val="16"/>
                <w:szCs w:val="16"/>
              </w:rPr>
              <w:t>Wahrhaftigkeit) setzen</w:t>
            </w:r>
          </w:p>
          <w:p w14:paraId="2A7ED439" w14:textId="77777777" w:rsidR="0051377E" w:rsidRDefault="0051377E" w:rsidP="00D268A5">
            <w:pPr>
              <w:rPr>
                <w:rFonts w:asciiTheme="minorHAnsi" w:hAnsiTheme="minorHAnsi" w:cs="Calibri"/>
                <w:sz w:val="16"/>
                <w:szCs w:val="16"/>
              </w:rPr>
            </w:pPr>
            <w:r>
              <w:rPr>
                <w:rFonts w:asciiTheme="minorHAnsi" w:hAnsiTheme="minorHAnsi" w:cs="Calibri"/>
                <w:b/>
                <w:sz w:val="16"/>
                <w:szCs w:val="16"/>
              </w:rPr>
              <w:t>E</w:t>
            </w:r>
            <w:r w:rsidRPr="00D268A5">
              <w:rPr>
                <w:rFonts w:asciiTheme="minorHAnsi" w:hAnsiTheme="minorHAnsi" w:cs="Calibri"/>
                <w:sz w:val="16"/>
                <w:szCs w:val="16"/>
              </w:rPr>
              <w:t xml:space="preserve"> Faktoren der Gewissensbildung</w:t>
            </w:r>
            <w:r>
              <w:rPr>
                <w:rFonts w:asciiTheme="minorHAnsi" w:hAnsiTheme="minorHAnsi" w:cs="Calibri"/>
                <w:sz w:val="16"/>
                <w:szCs w:val="16"/>
              </w:rPr>
              <w:t xml:space="preserve"> </w:t>
            </w:r>
            <w:r w:rsidRPr="00D268A5">
              <w:rPr>
                <w:rFonts w:asciiTheme="minorHAnsi" w:hAnsiTheme="minorHAnsi" w:cs="Calibri"/>
                <w:sz w:val="16"/>
                <w:szCs w:val="16"/>
              </w:rPr>
              <w:t>(z. B. Erziehung,</w:t>
            </w:r>
            <w:r>
              <w:rPr>
                <w:rFonts w:asciiTheme="minorHAnsi" w:hAnsiTheme="minorHAnsi" w:cs="Calibri"/>
                <w:sz w:val="16"/>
                <w:szCs w:val="16"/>
              </w:rPr>
              <w:t xml:space="preserve"> </w:t>
            </w:r>
            <w:r w:rsidRPr="00D268A5">
              <w:rPr>
                <w:rFonts w:asciiTheme="minorHAnsi" w:hAnsiTheme="minorHAnsi" w:cs="Calibri"/>
                <w:sz w:val="16"/>
                <w:szCs w:val="16"/>
              </w:rPr>
              <w:t>Vorbilder,</w:t>
            </w:r>
            <w:r>
              <w:rPr>
                <w:rFonts w:asciiTheme="minorHAnsi" w:hAnsiTheme="minorHAnsi" w:cs="Calibri"/>
                <w:sz w:val="16"/>
                <w:szCs w:val="16"/>
              </w:rPr>
              <w:t xml:space="preserve"> </w:t>
            </w:r>
            <w:r w:rsidRPr="00D268A5">
              <w:rPr>
                <w:rFonts w:asciiTheme="minorHAnsi" w:hAnsiTheme="minorHAnsi" w:cs="Calibri"/>
                <w:sz w:val="16"/>
                <w:szCs w:val="16"/>
              </w:rPr>
              <w:t>Peergroup, Normen,</w:t>
            </w:r>
            <w:r>
              <w:rPr>
                <w:rFonts w:asciiTheme="minorHAnsi" w:hAnsiTheme="minorHAnsi" w:cs="Calibri"/>
                <w:sz w:val="16"/>
                <w:szCs w:val="16"/>
              </w:rPr>
              <w:t xml:space="preserve"> </w:t>
            </w:r>
            <w:r w:rsidRPr="00D268A5">
              <w:rPr>
                <w:rFonts w:asciiTheme="minorHAnsi" w:hAnsiTheme="minorHAnsi" w:cs="Calibri"/>
                <w:sz w:val="16"/>
                <w:szCs w:val="16"/>
              </w:rPr>
              <w:t>Religion) erklären</w:t>
            </w:r>
          </w:p>
          <w:p w14:paraId="5EA051B1" w14:textId="77777777" w:rsidR="0051377E" w:rsidRDefault="0051377E" w:rsidP="00CE2341">
            <w:pPr>
              <w:rPr>
                <w:rFonts w:asciiTheme="minorHAnsi" w:hAnsiTheme="minorHAnsi" w:cs="Calibri"/>
                <w:sz w:val="16"/>
                <w:szCs w:val="16"/>
              </w:rPr>
            </w:pPr>
          </w:p>
          <w:p w14:paraId="476ADBFA"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3.2.1 (2) </w:t>
            </w:r>
          </w:p>
          <w:p w14:paraId="6985D624"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G </w:t>
            </w:r>
            <w:r w:rsidRPr="00CE2341">
              <w:rPr>
                <w:rFonts w:asciiTheme="minorHAnsi" w:hAnsiTheme="minorHAnsi" w:cs="Calibri"/>
                <w:sz w:val="16"/>
                <w:szCs w:val="16"/>
              </w:rPr>
              <w:t xml:space="preserve">die bedingungslose Annahme des Menschen durch Gott aufzeigen (Schuld und Sünde, Vergebung) </w:t>
            </w:r>
          </w:p>
          <w:p w14:paraId="4E75187D"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M </w:t>
            </w:r>
            <w:r w:rsidRPr="00CE2341">
              <w:rPr>
                <w:rFonts w:asciiTheme="minorHAnsi" w:hAnsiTheme="minorHAnsi" w:cs="Calibri"/>
                <w:sz w:val="16"/>
                <w:szCs w:val="16"/>
              </w:rPr>
              <w:t>die Lebensrelevanz der bedingungslosen Annahme des Menschen durch Gott aufzeigen (Schuld und Sünde, Vergebung, Rechtfertigung)</w:t>
            </w:r>
          </w:p>
          <w:p w14:paraId="7D396573"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die Lebensrelevanz der bedingungslosen Annahme des Menschen durch Gott aufzeigen (Schuld und Sünde, Vergebung, Rechtfertigung)</w:t>
            </w:r>
          </w:p>
          <w:p w14:paraId="1DF5D827" w14:textId="77777777" w:rsidR="0051377E" w:rsidRDefault="0051377E" w:rsidP="00CE2341">
            <w:pPr>
              <w:rPr>
                <w:rFonts w:asciiTheme="minorHAnsi" w:hAnsiTheme="minorHAnsi" w:cs="Calibri"/>
                <w:sz w:val="16"/>
                <w:szCs w:val="16"/>
              </w:rPr>
            </w:pPr>
          </w:p>
          <w:p w14:paraId="7B720EE1"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3.2.4 2 </w:t>
            </w:r>
          </w:p>
          <w:p w14:paraId="61B1CF36"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G</w:t>
            </w:r>
            <w:r>
              <w:rPr>
                <w:rFonts w:asciiTheme="minorHAnsi" w:hAnsiTheme="minorHAnsi" w:cs="Calibri"/>
                <w:sz w:val="16"/>
                <w:szCs w:val="16"/>
              </w:rPr>
              <w:t xml:space="preserve"> </w:t>
            </w:r>
            <w:r w:rsidRPr="00CE2341">
              <w:rPr>
                <w:rFonts w:asciiTheme="minorHAnsi" w:hAnsiTheme="minorHAnsi" w:cs="Calibri"/>
                <w:sz w:val="16"/>
                <w:szCs w:val="16"/>
              </w:rPr>
              <w:t>Besonderheiten christlichen Gottesverständnisses (zum Beispiel Gott als Liebe, als Beziehung, Trinität, Verborgenheit Gottes) beschreiben</w:t>
            </w:r>
          </w:p>
          <w:p w14:paraId="7D674605"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Besonderheiten christlichen Gottesverständnisses (zum Beispiel Gott als Liebe, als Beziehung, Trinität, Verborgenheit Gottes) entfalten</w:t>
            </w:r>
          </w:p>
          <w:p w14:paraId="7DF6343C"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sich mit den Besonderheiten des christlichen Gottesverständnisses (zum Beispiel Gott als Liebe, als Beziehung, Trinität, Verborgenheit Gottes) auseinandersetzen</w:t>
            </w:r>
          </w:p>
          <w:p w14:paraId="693EDCE7" w14:textId="77777777" w:rsidR="0051377E" w:rsidRDefault="0051377E" w:rsidP="00CE2341">
            <w:pPr>
              <w:rPr>
                <w:rFonts w:asciiTheme="minorHAnsi" w:hAnsiTheme="minorHAnsi" w:cs="Calibri"/>
                <w:b/>
                <w:sz w:val="16"/>
                <w:szCs w:val="16"/>
              </w:rPr>
            </w:pPr>
          </w:p>
          <w:p w14:paraId="2BAD748B"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3.2.5 (4) </w:t>
            </w:r>
          </w:p>
          <w:p w14:paraId="385CBE2E" w14:textId="77777777" w:rsidR="0051377E" w:rsidRPr="00CE2341" w:rsidRDefault="0051377E" w:rsidP="00CE2341">
            <w:pPr>
              <w:rPr>
                <w:rFonts w:asciiTheme="minorHAnsi" w:hAnsiTheme="minorHAnsi" w:cs="Calibri"/>
                <w:sz w:val="16"/>
                <w:szCs w:val="16"/>
              </w:rPr>
            </w:pPr>
            <w:r w:rsidRPr="00AA3ED7">
              <w:rPr>
                <w:rFonts w:asciiTheme="minorHAnsi" w:hAnsiTheme="minorHAnsi" w:cs="Calibri"/>
                <w:b/>
                <w:bCs/>
                <w:sz w:val="16"/>
                <w:szCs w:val="16"/>
              </w:rPr>
              <w:t>G</w:t>
            </w:r>
            <w:r>
              <w:rPr>
                <w:rFonts w:asciiTheme="minorHAnsi" w:hAnsiTheme="minorHAnsi" w:cs="Calibri"/>
                <w:sz w:val="16"/>
                <w:szCs w:val="16"/>
              </w:rPr>
              <w:t xml:space="preserve"> </w:t>
            </w:r>
            <w:r w:rsidRPr="00CE2341">
              <w:rPr>
                <w:rFonts w:asciiTheme="minorHAnsi" w:hAnsiTheme="minorHAnsi" w:cs="Calibri"/>
                <w:sz w:val="16"/>
                <w:szCs w:val="16"/>
              </w:rPr>
              <w:t xml:space="preserve">aktuelle oder biblische Beispiele für die Nachfolge Jesu Christi darstellen </w:t>
            </w:r>
          </w:p>
          <w:p w14:paraId="58F8C1B4"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sich mit aktuellen oder biblischen Beispielen für die Nachfolge Jesu Christi auseinandersetzen</w:t>
            </w:r>
          </w:p>
          <w:p w14:paraId="5A2BEBCF"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E</w:t>
            </w:r>
            <w:r w:rsidRPr="00CE2341">
              <w:rPr>
                <w:rFonts w:asciiTheme="minorHAnsi" w:hAnsiTheme="minorHAnsi" w:cs="Calibri"/>
                <w:sz w:val="16"/>
                <w:szCs w:val="16"/>
              </w:rPr>
              <w:t xml:space="preserve"> sich mit aktuellen oder biblischen Beispielen für die Nachfolge Jesu Christi auseinandersetzen</w:t>
            </w:r>
          </w:p>
          <w:p w14:paraId="620240BC" w14:textId="77777777" w:rsidR="0051377E" w:rsidRDefault="0051377E" w:rsidP="00CE2341">
            <w:pPr>
              <w:rPr>
                <w:rFonts w:asciiTheme="minorHAnsi" w:hAnsiTheme="minorHAnsi" w:cs="Calibri"/>
                <w:sz w:val="16"/>
                <w:szCs w:val="16"/>
              </w:rPr>
            </w:pPr>
          </w:p>
          <w:p w14:paraId="0B7A52A7"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3.2.6 (1) </w:t>
            </w:r>
          </w:p>
          <w:p w14:paraId="6EC188C9"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G</w:t>
            </w:r>
            <w:r>
              <w:rPr>
                <w:rFonts w:asciiTheme="minorHAnsi" w:hAnsiTheme="minorHAnsi" w:cs="Calibri"/>
                <w:sz w:val="16"/>
                <w:szCs w:val="16"/>
              </w:rPr>
              <w:t xml:space="preserve"> </w:t>
            </w:r>
            <w:r w:rsidRPr="00CE2341">
              <w:rPr>
                <w:rFonts w:asciiTheme="minorHAnsi" w:hAnsiTheme="minorHAnsi" w:cs="Calibri"/>
                <w:sz w:val="16"/>
                <w:szCs w:val="16"/>
              </w:rPr>
              <w:t xml:space="preserve">Beispiele kirchlicher Arbeit (zum Beispiel Gottesdienst, Jugendarbeit; Seelsorge; Kirche online; diakonische Arbeit) aufzeigen </w:t>
            </w:r>
          </w:p>
          <w:p w14:paraId="11A98919"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Felder kirchlicher Arbeit zu den Grundaufgaben der Kirche (Verkündigung, Gottesdienst, Diakonie, </w:t>
            </w:r>
          </w:p>
          <w:p w14:paraId="2FFD4426" w14:textId="77777777" w:rsidR="0051377E" w:rsidRPr="00CE2341" w:rsidRDefault="0051377E" w:rsidP="00CE2341">
            <w:pPr>
              <w:rPr>
                <w:rFonts w:asciiTheme="minorHAnsi" w:hAnsiTheme="minorHAnsi" w:cs="Calibri"/>
                <w:sz w:val="16"/>
                <w:szCs w:val="16"/>
              </w:rPr>
            </w:pPr>
            <w:r w:rsidRPr="00CE2341">
              <w:rPr>
                <w:rFonts w:asciiTheme="minorHAnsi" w:hAnsiTheme="minorHAnsi" w:cs="Calibri"/>
                <w:sz w:val="16"/>
                <w:szCs w:val="16"/>
              </w:rPr>
              <w:t>Gemeinschaft) in Beziehung setzen</w:t>
            </w:r>
          </w:p>
          <w:p w14:paraId="12903CC9" w14:textId="77777777" w:rsidR="0051377E" w:rsidRPr="00BA4154" w:rsidRDefault="0051377E" w:rsidP="000E02C7">
            <w:pPr>
              <w:rPr>
                <w:rFonts w:asciiTheme="minorHAnsi" w:hAnsiTheme="minorHAnsi" w:cs="Calibri"/>
                <w:b/>
                <w:sz w:val="16"/>
                <w:szCs w:val="16"/>
              </w:rPr>
            </w:pPr>
            <w:r w:rsidRPr="000E02C7">
              <w:rPr>
                <w:rFonts w:asciiTheme="minorHAnsi" w:hAnsiTheme="minorHAnsi" w:cs="Calibri"/>
                <w:b/>
                <w:sz w:val="16"/>
                <w:szCs w:val="16"/>
              </w:rPr>
              <w:lastRenderedPageBreak/>
              <w:t xml:space="preserve">E </w:t>
            </w:r>
            <w:r w:rsidRPr="00CE2341">
              <w:rPr>
                <w:rFonts w:asciiTheme="minorHAnsi" w:hAnsiTheme="minorHAnsi" w:cs="Calibri"/>
                <w:sz w:val="16"/>
                <w:szCs w:val="16"/>
              </w:rPr>
              <w:t>sich mit einem kirchlichen Handlungsfeld (zum Beispiel Seelsorge, Gottesdienst, Bildung; diakonische Arbeit; Kirche online) auseinandersetzen</w:t>
            </w:r>
          </w:p>
          <w:p w14:paraId="48F772B1" w14:textId="222C24E5" w:rsidR="0051377E" w:rsidRPr="00D268A5" w:rsidRDefault="0051377E" w:rsidP="00910195">
            <w:pPr>
              <w:widowControl w:val="0"/>
              <w:autoSpaceDE w:val="0"/>
              <w:autoSpaceDN w:val="0"/>
              <w:adjustRightInd w:val="0"/>
              <w:rPr>
                <w:rFonts w:asciiTheme="minorHAnsi" w:hAnsiTheme="minorHAnsi" w:cstheme="minorHAnsi"/>
                <w:sz w:val="16"/>
                <w:szCs w:val="16"/>
              </w:rPr>
            </w:pPr>
          </w:p>
          <w:p w14:paraId="721D2DEF" w14:textId="77777777" w:rsidR="0051377E" w:rsidRPr="00910195" w:rsidRDefault="0051377E" w:rsidP="0051377E">
            <w:pPr>
              <w:widowControl w:val="0"/>
              <w:autoSpaceDE w:val="0"/>
              <w:autoSpaceDN w:val="0"/>
              <w:adjustRightInd w:val="0"/>
              <w:rPr>
                <w:rFonts w:ascii="Times New Roman" w:hAnsi="Times New Roman"/>
              </w:rPr>
            </w:pPr>
          </w:p>
        </w:tc>
      </w:tr>
      <w:tr w:rsidR="000D66A7" w:rsidRPr="00BA4154" w14:paraId="4DCBAD91" w14:textId="77777777" w:rsidTr="006E543C">
        <w:trPr>
          <w:trHeight w:val="197"/>
        </w:trPr>
        <w:tc>
          <w:tcPr>
            <w:tcW w:w="3648" w:type="dxa"/>
            <w:shd w:val="clear" w:color="auto" w:fill="CCC0D9" w:themeFill="accent4" w:themeFillTint="66"/>
          </w:tcPr>
          <w:p w14:paraId="6CFD4DCF" w14:textId="188FC400" w:rsidR="00312D55" w:rsidRPr="00BA4154" w:rsidRDefault="00D268A5" w:rsidP="006E543C">
            <w:pPr>
              <w:pStyle w:val="BPStandard"/>
              <w:spacing w:line="240" w:lineRule="auto"/>
              <w:rPr>
                <w:rFonts w:asciiTheme="minorHAnsi" w:hAnsiTheme="minorHAnsi"/>
                <w:i/>
                <w:sz w:val="16"/>
                <w:szCs w:val="16"/>
              </w:rPr>
            </w:pPr>
            <w:r>
              <w:rPr>
                <w:rFonts w:asciiTheme="minorHAnsi" w:hAnsiTheme="minorHAnsi"/>
                <w:i/>
                <w:sz w:val="16"/>
                <w:szCs w:val="16"/>
              </w:rPr>
              <w:lastRenderedPageBreak/>
              <w:t>Das beunruhigte, geforderte und getröstete Gewissen als Schwerpunkt evangelisch</w:t>
            </w:r>
            <w:r w:rsidR="00D44A02">
              <w:rPr>
                <w:rFonts w:asciiTheme="minorHAnsi" w:hAnsiTheme="minorHAnsi"/>
                <w:i/>
                <w:sz w:val="16"/>
                <w:szCs w:val="16"/>
              </w:rPr>
              <w:t>e</w:t>
            </w:r>
            <w:r>
              <w:rPr>
                <w:rFonts w:asciiTheme="minorHAnsi" w:hAnsiTheme="minorHAnsi"/>
                <w:i/>
                <w:sz w:val="16"/>
                <w:szCs w:val="16"/>
              </w:rPr>
              <w:t>n Menschenbildes</w:t>
            </w:r>
          </w:p>
        </w:tc>
        <w:tc>
          <w:tcPr>
            <w:tcW w:w="3648" w:type="dxa"/>
          </w:tcPr>
          <w:p w14:paraId="4C9EFDBA" w14:textId="77777777" w:rsidR="002C0F83" w:rsidRPr="002C0F83" w:rsidRDefault="002C0F83" w:rsidP="002C0F83">
            <w:pPr>
              <w:jc w:val="center"/>
              <w:rPr>
                <w:rFonts w:asciiTheme="minorHAnsi" w:hAnsiTheme="minorHAnsi"/>
                <w:b/>
                <w:sz w:val="16"/>
                <w:szCs w:val="16"/>
              </w:rPr>
            </w:pPr>
            <w:r w:rsidRPr="002C0F83">
              <w:rPr>
                <w:rFonts w:asciiTheme="minorHAnsi" w:hAnsiTheme="minorHAnsi"/>
                <w:b/>
                <w:sz w:val="16"/>
                <w:szCs w:val="16"/>
              </w:rPr>
              <w:t>Menschenwürde</w:t>
            </w:r>
            <w:r>
              <w:rPr>
                <w:rFonts w:asciiTheme="minorHAnsi" w:hAnsiTheme="minorHAnsi"/>
                <w:b/>
                <w:sz w:val="16"/>
                <w:szCs w:val="16"/>
              </w:rPr>
              <w:t xml:space="preserve"> und </w:t>
            </w:r>
            <w:r w:rsidRPr="002C0F83">
              <w:rPr>
                <w:rFonts w:asciiTheme="minorHAnsi" w:hAnsiTheme="minorHAnsi"/>
                <w:b/>
                <w:sz w:val="16"/>
                <w:szCs w:val="16"/>
              </w:rPr>
              <w:t>Gewissen</w:t>
            </w:r>
          </w:p>
          <w:p w14:paraId="0A78A868" w14:textId="11255BB3" w:rsidR="000D66A7" w:rsidRPr="00BA4154" w:rsidRDefault="000D66A7" w:rsidP="005D758E">
            <w:pPr>
              <w:pStyle w:val="BPStandard"/>
              <w:spacing w:before="0" w:after="0" w:line="240" w:lineRule="auto"/>
              <w:jc w:val="center"/>
              <w:rPr>
                <w:rFonts w:asciiTheme="minorHAnsi" w:hAnsiTheme="minorHAnsi" w:cstheme="minorHAnsi"/>
                <w:b/>
                <w:sz w:val="16"/>
                <w:szCs w:val="16"/>
              </w:rPr>
            </w:pPr>
          </w:p>
        </w:tc>
        <w:tc>
          <w:tcPr>
            <w:tcW w:w="3648" w:type="dxa"/>
            <w:shd w:val="clear" w:color="auto" w:fill="FFFD55"/>
          </w:tcPr>
          <w:p w14:paraId="51E15D78" w14:textId="6E78447B" w:rsidR="000D66A7" w:rsidRPr="00B82411" w:rsidRDefault="005902F2" w:rsidP="005D758E">
            <w:pPr>
              <w:pStyle w:val="BPStandard"/>
              <w:spacing w:line="240" w:lineRule="auto"/>
              <w:rPr>
                <w:rFonts w:asciiTheme="minorHAnsi" w:hAnsiTheme="minorHAnsi" w:cstheme="minorHAnsi"/>
                <w:i/>
                <w:sz w:val="16"/>
                <w:szCs w:val="16"/>
              </w:rPr>
            </w:pPr>
            <w:r>
              <w:rPr>
                <w:rFonts w:asciiTheme="minorHAnsi" w:hAnsiTheme="minorHAnsi" w:cstheme="minorHAnsi"/>
                <w:i/>
                <w:sz w:val="16"/>
                <w:szCs w:val="16"/>
              </w:rPr>
              <w:t>Aus</w:t>
            </w:r>
            <w:r w:rsidR="006232B8" w:rsidRPr="00B82411">
              <w:rPr>
                <w:rFonts w:asciiTheme="minorHAnsi" w:hAnsiTheme="minorHAnsi" w:cstheme="minorHAnsi"/>
                <w:i/>
                <w:sz w:val="16"/>
                <w:szCs w:val="16"/>
              </w:rPr>
              <w:t>wirkungen d</w:t>
            </w:r>
            <w:r>
              <w:rPr>
                <w:rFonts w:asciiTheme="minorHAnsi" w:hAnsiTheme="minorHAnsi" w:cstheme="minorHAnsi"/>
                <w:i/>
                <w:sz w:val="16"/>
                <w:szCs w:val="16"/>
              </w:rPr>
              <w:t>e</w:t>
            </w:r>
            <w:r w:rsidR="006232B8" w:rsidRPr="00B82411">
              <w:rPr>
                <w:rFonts w:asciiTheme="minorHAnsi" w:hAnsiTheme="minorHAnsi" w:cstheme="minorHAnsi"/>
                <w:i/>
                <w:sz w:val="16"/>
                <w:szCs w:val="16"/>
              </w:rPr>
              <w:t>s christliche</w:t>
            </w:r>
            <w:r>
              <w:rPr>
                <w:rFonts w:asciiTheme="minorHAnsi" w:hAnsiTheme="minorHAnsi" w:cstheme="minorHAnsi"/>
                <w:i/>
                <w:sz w:val="16"/>
                <w:szCs w:val="16"/>
              </w:rPr>
              <w:t>n</w:t>
            </w:r>
            <w:r w:rsidR="006232B8" w:rsidRPr="00B82411">
              <w:rPr>
                <w:rFonts w:asciiTheme="minorHAnsi" w:hAnsiTheme="minorHAnsi" w:cstheme="minorHAnsi"/>
                <w:i/>
                <w:sz w:val="16"/>
                <w:szCs w:val="16"/>
              </w:rPr>
              <w:t xml:space="preserve"> Menschenbild</w:t>
            </w:r>
            <w:r>
              <w:rPr>
                <w:rFonts w:asciiTheme="minorHAnsi" w:hAnsiTheme="minorHAnsi" w:cstheme="minorHAnsi"/>
                <w:i/>
                <w:sz w:val="16"/>
                <w:szCs w:val="16"/>
              </w:rPr>
              <w:t>es</w:t>
            </w:r>
            <w:r w:rsidR="006232B8" w:rsidRPr="00B82411">
              <w:rPr>
                <w:rFonts w:asciiTheme="minorHAnsi" w:hAnsiTheme="minorHAnsi" w:cstheme="minorHAnsi"/>
                <w:i/>
                <w:sz w:val="16"/>
                <w:szCs w:val="16"/>
              </w:rPr>
              <w:t xml:space="preserve"> auf </w:t>
            </w:r>
            <w:r>
              <w:rPr>
                <w:rFonts w:asciiTheme="minorHAnsi" w:hAnsiTheme="minorHAnsi" w:cstheme="minorHAnsi"/>
                <w:i/>
                <w:sz w:val="16"/>
                <w:szCs w:val="16"/>
              </w:rPr>
              <w:t>die</w:t>
            </w:r>
            <w:r w:rsidR="006232B8" w:rsidRPr="00B82411">
              <w:rPr>
                <w:rFonts w:asciiTheme="minorHAnsi" w:hAnsiTheme="minorHAnsi" w:cstheme="minorHAnsi"/>
                <w:i/>
                <w:sz w:val="16"/>
                <w:szCs w:val="16"/>
              </w:rPr>
              <w:t xml:space="preserve"> Gewissensverantwortung in zentralen ethischen </w:t>
            </w:r>
            <w:r w:rsidRPr="00B82411">
              <w:rPr>
                <w:rFonts w:asciiTheme="minorHAnsi" w:hAnsiTheme="minorHAnsi" w:cstheme="minorHAnsi"/>
                <w:i/>
                <w:sz w:val="16"/>
                <w:szCs w:val="16"/>
              </w:rPr>
              <w:t xml:space="preserve">Fragestellungen </w:t>
            </w:r>
            <w:r>
              <w:rPr>
                <w:rFonts w:asciiTheme="minorHAnsi" w:hAnsiTheme="minorHAnsi" w:cstheme="minorHAnsi"/>
                <w:i/>
                <w:sz w:val="16"/>
                <w:szCs w:val="16"/>
              </w:rPr>
              <w:t xml:space="preserve">und </w:t>
            </w:r>
            <w:r w:rsidR="006232B8" w:rsidRPr="00B82411">
              <w:rPr>
                <w:rFonts w:asciiTheme="minorHAnsi" w:hAnsiTheme="minorHAnsi" w:cstheme="minorHAnsi"/>
                <w:i/>
                <w:sz w:val="16"/>
                <w:szCs w:val="16"/>
              </w:rPr>
              <w:t>Handlungsfeldern</w:t>
            </w:r>
            <w:r>
              <w:rPr>
                <w:rFonts w:asciiTheme="minorHAnsi" w:hAnsiTheme="minorHAnsi" w:cstheme="minorHAnsi"/>
                <w:i/>
                <w:sz w:val="16"/>
                <w:szCs w:val="16"/>
              </w:rPr>
              <w:t>,</w:t>
            </w:r>
            <w:r w:rsidR="006232B8" w:rsidRPr="00B82411">
              <w:rPr>
                <w:rFonts w:asciiTheme="minorHAnsi" w:hAnsiTheme="minorHAnsi" w:cstheme="minorHAnsi"/>
                <w:i/>
                <w:sz w:val="16"/>
                <w:szCs w:val="16"/>
              </w:rPr>
              <w:t xml:space="preserve"> exemplarisch</w:t>
            </w:r>
            <w:r>
              <w:rPr>
                <w:rFonts w:asciiTheme="minorHAnsi" w:hAnsiTheme="minorHAnsi" w:cstheme="minorHAnsi"/>
                <w:i/>
                <w:sz w:val="16"/>
                <w:szCs w:val="16"/>
              </w:rPr>
              <w:t>e</w:t>
            </w:r>
            <w:r w:rsidR="006232B8" w:rsidRPr="00B82411">
              <w:rPr>
                <w:rFonts w:asciiTheme="minorHAnsi" w:hAnsiTheme="minorHAnsi" w:cstheme="minorHAnsi"/>
                <w:i/>
                <w:sz w:val="16"/>
                <w:szCs w:val="16"/>
              </w:rPr>
              <w:t xml:space="preserve"> kirchliche Antworten </w:t>
            </w:r>
          </w:p>
        </w:tc>
      </w:tr>
      <w:tr w:rsidR="001356E9" w:rsidRPr="00BA4154" w14:paraId="15364E66" w14:textId="77777777" w:rsidTr="006E543C">
        <w:trPr>
          <w:trHeight w:val="197"/>
        </w:trPr>
        <w:tc>
          <w:tcPr>
            <w:tcW w:w="10944" w:type="dxa"/>
            <w:gridSpan w:val="3"/>
            <w:shd w:val="clear" w:color="auto" w:fill="auto"/>
          </w:tcPr>
          <w:p w14:paraId="16247B57"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109C687D"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2859F240"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2.1.2</w:t>
            </w:r>
            <w:r w:rsidRPr="00BA4154">
              <w:rPr>
                <w:rFonts w:asciiTheme="minorHAnsi" w:hAnsiTheme="minorHAnsi" w:cs="Arial"/>
                <w:sz w:val="16"/>
                <w:szCs w:val="16"/>
              </w:rPr>
              <w:t xml:space="preserve"> Situationen erfassen, in denen Fragen nach Grund, Sinn, Ziel und Verantwortung des Lebens aufbrechen</w:t>
            </w:r>
          </w:p>
          <w:p w14:paraId="1DAF4BCE"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2.1.4</w:t>
            </w:r>
            <w:r w:rsidRPr="00BA4154">
              <w:rPr>
                <w:rFonts w:asciiTheme="minorHAnsi" w:hAnsiTheme="minorHAnsi" w:cs="Arial"/>
                <w:sz w:val="16"/>
                <w:szCs w:val="16"/>
              </w:rPr>
              <w:t xml:space="preserve"> ethische Herausforderungen in der individuellen Lebensgeschichte sowie in unterschiedlichen gesellschaftlichen Handlungsfeldern wie Kultur, Wissenschaft, Politik und Wirtschaft erkennen</w:t>
            </w:r>
          </w:p>
          <w:p w14:paraId="38584E33"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2.2.4</w:t>
            </w:r>
            <w:r w:rsidRPr="00BA4154">
              <w:rPr>
                <w:rFonts w:asciiTheme="minorHAnsi" w:hAnsiTheme="minorHAnsi" w:cs="Arial"/>
                <w:sz w:val="16"/>
                <w:szCs w:val="16"/>
              </w:rPr>
              <w:t xml:space="preserve"> biblische, lehramtliche, theologische und andere Zeugnisse christlichen Glaubens methodisch angemessen erschließen</w:t>
            </w:r>
          </w:p>
          <w:p w14:paraId="3EB75CDF"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2.3.5</w:t>
            </w:r>
            <w:r w:rsidRPr="00BA4154">
              <w:rPr>
                <w:rFonts w:asciiTheme="minorHAnsi" w:hAnsiTheme="minorHAnsi" w:cs="Arial"/>
                <w:sz w:val="16"/>
                <w:szCs w:val="16"/>
              </w:rPr>
              <w:t xml:space="preserve"> im Kontext der Pluralität einen eigenen Standpunkt zu religiösen und ethischen Fragen einnehmen und argumentativ vertreten</w:t>
            </w:r>
          </w:p>
          <w:p w14:paraId="188A5D4B"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2.3.7</w:t>
            </w:r>
            <w:r w:rsidRPr="00BA4154">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14:paraId="23DA95B6" w14:textId="77777777" w:rsidR="0051377E" w:rsidRPr="00BA4154" w:rsidRDefault="0051377E" w:rsidP="0051377E">
            <w:pPr>
              <w:shd w:val="clear" w:color="auto" w:fill="FFFF66"/>
              <w:rPr>
                <w:rFonts w:asciiTheme="minorHAnsi" w:hAnsiTheme="minorHAnsi" w:cs="Arial"/>
                <w:sz w:val="16"/>
                <w:szCs w:val="16"/>
              </w:rPr>
            </w:pPr>
            <w:r w:rsidRPr="00BA4154">
              <w:rPr>
                <w:rFonts w:asciiTheme="minorHAnsi" w:hAnsiTheme="minorHAnsi" w:cs="Arial"/>
                <w:b/>
                <w:sz w:val="16"/>
                <w:szCs w:val="16"/>
              </w:rPr>
              <w:t>2.4.</w:t>
            </w:r>
            <w:r>
              <w:rPr>
                <w:rFonts w:asciiTheme="minorHAnsi" w:hAnsiTheme="minorHAnsi" w:cs="Arial"/>
                <w:b/>
                <w:sz w:val="16"/>
                <w:szCs w:val="16"/>
              </w:rPr>
              <w:t>2</w:t>
            </w:r>
            <w:r w:rsidRPr="00BA4154">
              <w:rPr>
                <w:rFonts w:asciiTheme="minorHAnsi" w:hAnsiTheme="minorHAnsi" w:cs="Arial"/>
                <w:sz w:val="16"/>
                <w:szCs w:val="16"/>
              </w:rPr>
              <w:t xml:space="preserve"> eigene Vorstellungen zu religiösen und ethischen Fragen begründet vertreten</w:t>
            </w:r>
          </w:p>
          <w:p w14:paraId="13AE19EC" w14:textId="77777777" w:rsidR="0051377E" w:rsidRPr="00BA4154" w:rsidRDefault="0051377E" w:rsidP="0051377E">
            <w:pPr>
              <w:shd w:val="clear" w:color="auto" w:fill="FFFF66"/>
              <w:rPr>
                <w:rFonts w:asciiTheme="minorHAnsi" w:hAnsiTheme="minorHAnsi" w:cs="Arial"/>
                <w:sz w:val="16"/>
                <w:szCs w:val="16"/>
              </w:rPr>
            </w:pPr>
            <w:r w:rsidRPr="00BA4154">
              <w:rPr>
                <w:rFonts w:asciiTheme="minorHAnsi" w:hAnsiTheme="minorHAnsi" w:cs="Arial"/>
                <w:b/>
                <w:sz w:val="16"/>
                <w:szCs w:val="16"/>
              </w:rPr>
              <w:t>2.4.</w:t>
            </w:r>
            <w:r>
              <w:rPr>
                <w:rFonts w:asciiTheme="minorHAnsi" w:hAnsiTheme="minorHAnsi" w:cs="Arial"/>
                <w:b/>
                <w:sz w:val="16"/>
                <w:szCs w:val="16"/>
              </w:rPr>
              <w:t>3</w:t>
            </w:r>
            <w:r w:rsidRPr="00BA4154">
              <w:rPr>
                <w:rFonts w:asciiTheme="minorHAnsi" w:hAnsiTheme="minorHAnsi" w:cs="Arial"/>
                <w:sz w:val="16"/>
                <w:szCs w:val="16"/>
              </w:rPr>
              <w:t xml:space="preserve"> erworbenes Wissen zu religiösen und ethischen Fragen verständlich erklären</w:t>
            </w:r>
          </w:p>
          <w:p w14:paraId="723D805C" w14:textId="0A5703CB"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2.1.1</w:t>
            </w:r>
            <w:r w:rsidRPr="00D268A5">
              <w:rPr>
                <w:rFonts w:asciiTheme="minorHAnsi" w:hAnsiTheme="minorHAnsi" w:cstheme="minorHAnsi"/>
                <w:sz w:val="16"/>
                <w:szCs w:val="16"/>
              </w:rPr>
              <w:t xml:space="preserve"> Situationen erfassen, in denen letzte Fragen nach Grund, Sinn, Ziel und Verantwortung</w:t>
            </w:r>
            <w:r w:rsidR="00523E46">
              <w:rPr>
                <w:rFonts w:asciiTheme="minorHAnsi" w:hAnsiTheme="minorHAnsi" w:cstheme="minorHAnsi"/>
                <w:sz w:val="16"/>
                <w:szCs w:val="16"/>
              </w:rPr>
              <w:t xml:space="preserve"> </w:t>
            </w:r>
            <w:r w:rsidRPr="00D268A5">
              <w:rPr>
                <w:rFonts w:asciiTheme="minorHAnsi" w:hAnsiTheme="minorHAnsi" w:cstheme="minorHAnsi"/>
                <w:sz w:val="16"/>
                <w:szCs w:val="16"/>
              </w:rPr>
              <w:t>des Lebens aufbrechen</w:t>
            </w:r>
          </w:p>
          <w:p w14:paraId="042C7728" w14:textId="58095BD6"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2.1.2</w:t>
            </w:r>
            <w:r w:rsidRPr="00D268A5">
              <w:rPr>
                <w:rFonts w:asciiTheme="minorHAnsi" w:hAnsiTheme="minorHAnsi" w:cstheme="minorHAnsi"/>
                <w:sz w:val="16"/>
                <w:szCs w:val="16"/>
              </w:rPr>
              <w:t xml:space="preserve"> religiös bedeutsame Phänomene und Fragestellungen in ihrem Lebensumfeld wahrnehmen und sie beschreiben</w:t>
            </w:r>
          </w:p>
          <w:p w14:paraId="5295154D" w14:textId="7AD623DF"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2.2.1</w:t>
            </w:r>
            <w:r w:rsidRPr="00D268A5">
              <w:rPr>
                <w:rFonts w:asciiTheme="minorHAnsi" w:hAnsiTheme="minorHAnsi" w:cstheme="minorHAnsi"/>
                <w:sz w:val="16"/>
                <w:szCs w:val="16"/>
              </w:rPr>
              <w:t xml:space="preserve"> religiöse Ausdrucksformen analysieren und sie als Ausdruck existenzieller</w:t>
            </w:r>
            <w:r w:rsidR="00523E46">
              <w:rPr>
                <w:rFonts w:asciiTheme="minorHAnsi" w:hAnsiTheme="minorHAnsi" w:cstheme="minorHAnsi"/>
                <w:sz w:val="16"/>
                <w:szCs w:val="16"/>
              </w:rPr>
              <w:t xml:space="preserve"> </w:t>
            </w:r>
            <w:r w:rsidRPr="00D268A5">
              <w:rPr>
                <w:rFonts w:asciiTheme="minorHAnsi" w:hAnsiTheme="minorHAnsi" w:cstheme="minorHAnsi"/>
                <w:sz w:val="16"/>
                <w:szCs w:val="16"/>
              </w:rPr>
              <w:t>Erfahrungen verstehen</w:t>
            </w:r>
          </w:p>
          <w:p w14:paraId="27564E0F" w14:textId="57EAE831"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2.2.3</w:t>
            </w:r>
            <w:r w:rsidRPr="00D268A5">
              <w:rPr>
                <w:rFonts w:asciiTheme="minorHAnsi" w:hAnsiTheme="minorHAnsi" w:cstheme="minorHAnsi"/>
                <w:sz w:val="16"/>
                <w:szCs w:val="16"/>
              </w:rPr>
              <w:t xml:space="preserve"> Texte, insbesondere biblische, sachgemäß und methodisch reflektiert auslegen</w:t>
            </w:r>
          </w:p>
          <w:p w14:paraId="039C109F" w14:textId="45592E0F" w:rsidR="0051377E" w:rsidRPr="002C0C70" w:rsidRDefault="0051377E" w:rsidP="002C0C70">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2.5.1</w:t>
            </w:r>
            <w:r w:rsidRPr="00D268A5">
              <w:rPr>
                <w:rFonts w:asciiTheme="minorHAnsi" w:hAnsiTheme="minorHAnsi" w:cstheme="minorHAnsi"/>
                <w:sz w:val="16"/>
                <w:szCs w:val="16"/>
              </w:rPr>
              <w:t xml:space="preserve"> sich mit Ausdrucksformen des christlichen Glaubens auseinandersetzen und</w:t>
            </w:r>
            <w:r>
              <w:rPr>
                <w:rFonts w:asciiTheme="minorHAnsi" w:hAnsiTheme="minorHAnsi" w:cstheme="minorHAnsi"/>
                <w:sz w:val="16"/>
                <w:szCs w:val="16"/>
              </w:rPr>
              <w:t xml:space="preserve"> </w:t>
            </w:r>
            <w:r w:rsidRPr="00D268A5">
              <w:rPr>
                <w:rFonts w:asciiTheme="minorHAnsi" w:hAnsiTheme="minorHAnsi" w:cstheme="minorHAnsi"/>
                <w:sz w:val="16"/>
                <w:szCs w:val="16"/>
              </w:rPr>
              <w:t>ihren Gebrauch reflektieren</w:t>
            </w:r>
          </w:p>
        </w:tc>
      </w:tr>
    </w:tbl>
    <w:p w14:paraId="19CE7FE0" w14:textId="77777777" w:rsidR="00E01247" w:rsidRDefault="00E01247">
      <w:pPr>
        <w:rPr>
          <w:rFonts w:asciiTheme="minorHAnsi" w:eastAsia="Calibri" w:hAnsiTheme="minorHAnsi" w:cstheme="minorHAnsi"/>
          <w:sz w:val="18"/>
          <w:szCs w:val="18"/>
        </w:rPr>
      </w:pPr>
      <w:r>
        <w:rPr>
          <w:rFonts w:asciiTheme="minorHAnsi" w:hAnsiTheme="minorHAnsi" w:cstheme="minorHAnsi"/>
          <w:sz w:val="18"/>
          <w:szCs w:val="18"/>
        </w:rPr>
        <w:br w:type="page"/>
      </w:r>
    </w:p>
    <w:p w14:paraId="220C72F1" w14:textId="77777777" w:rsidR="00094FB6" w:rsidRDefault="00094FB6" w:rsidP="00094FB6">
      <w:pPr>
        <w:pStyle w:val="BPStandard"/>
        <w:spacing w:line="240" w:lineRule="auto"/>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E01247" w:rsidRPr="002C0F83" w14:paraId="389940DB" w14:textId="77777777" w:rsidTr="002C0C70">
        <w:tc>
          <w:tcPr>
            <w:tcW w:w="10944" w:type="dxa"/>
            <w:gridSpan w:val="3"/>
            <w:shd w:val="clear" w:color="auto" w:fill="CCC0D9" w:themeFill="accent4" w:themeFillTint="66"/>
          </w:tcPr>
          <w:p w14:paraId="52A254BA" w14:textId="77777777" w:rsidR="00FF4AF3" w:rsidRPr="002C0F83" w:rsidRDefault="00E01247" w:rsidP="00FF4AF3">
            <w:pPr>
              <w:jc w:val="center"/>
              <w:rPr>
                <w:rFonts w:asciiTheme="minorHAnsi" w:hAnsiTheme="minorHAnsi" w:cs="Arial"/>
                <w:b/>
                <w:sz w:val="22"/>
                <w:szCs w:val="22"/>
              </w:rPr>
            </w:pPr>
            <w:r w:rsidRPr="002C0F83">
              <w:rPr>
                <w:rFonts w:asciiTheme="minorHAnsi" w:hAnsiTheme="minorHAnsi" w:cs="Arial"/>
                <w:b/>
                <w:sz w:val="22"/>
                <w:szCs w:val="22"/>
              </w:rPr>
              <w:t>UE 1</w:t>
            </w:r>
            <w:r w:rsidR="007B56E6" w:rsidRPr="002C0F83">
              <w:rPr>
                <w:rFonts w:asciiTheme="minorHAnsi" w:hAnsiTheme="minorHAnsi" w:cs="Arial"/>
                <w:b/>
                <w:sz w:val="22"/>
                <w:szCs w:val="22"/>
              </w:rPr>
              <w:t xml:space="preserve">1 </w:t>
            </w:r>
            <w:r w:rsidR="00FF4AF3">
              <w:rPr>
                <w:rFonts w:asciiTheme="minorHAnsi" w:hAnsiTheme="minorHAnsi" w:cs="Arial"/>
                <w:b/>
                <w:sz w:val="22"/>
                <w:szCs w:val="22"/>
              </w:rPr>
              <w:t xml:space="preserve">„Dein </w:t>
            </w:r>
            <w:r w:rsidR="006B1B45" w:rsidRPr="002C0F83">
              <w:rPr>
                <w:rFonts w:asciiTheme="minorHAnsi" w:hAnsiTheme="minorHAnsi" w:cs="Arial"/>
                <w:b/>
                <w:sz w:val="22"/>
                <w:szCs w:val="22"/>
              </w:rPr>
              <w:t xml:space="preserve">Reich </w:t>
            </w:r>
            <w:r w:rsidR="00FF4AF3">
              <w:rPr>
                <w:rFonts w:asciiTheme="minorHAnsi" w:hAnsiTheme="minorHAnsi" w:cs="Arial"/>
                <w:b/>
                <w:sz w:val="22"/>
                <w:szCs w:val="22"/>
              </w:rPr>
              <w:t>komme“ – Jesu zentrale Botschaft</w:t>
            </w:r>
          </w:p>
        </w:tc>
      </w:tr>
      <w:tr w:rsidR="00CF48AA" w:rsidRPr="002C0F83" w14:paraId="17216A01" w14:textId="77777777" w:rsidTr="00CF48AA">
        <w:tc>
          <w:tcPr>
            <w:tcW w:w="10944" w:type="dxa"/>
            <w:gridSpan w:val="3"/>
            <w:shd w:val="clear" w:color="auto" w:fill="auto"/>
          </w:tcPr>
          <w:p w14:paraId="7163BE88" w14:textId="77777777" w:rsidR="00CF48AA" w:rsidRDefault="00CF48AA" w:rsidP="00FF4AF3">
            <w:pPr>
              <w:jc w:val="center"/>
              <w:rPr>
                <w:rFonts w:asciiTheme="minorHAnsi" w:hAnsiTheme="minorHAnsi" w:cs="Arial"/>
                <w:bCs/>
              </w:rPr>
            </w:pPr>
            <w:r>
              <w:rPr>
                <w:rFonts w:asciiTheme="minorHAnsi" w:hAnsiTheme="minorHAnsi" w:cs="Arial"/>
                <w:b/>
              </w:rPr>
              <w:t>Fragen an das Vorbereitungsteam</w:t>
            </w:r>
          </w:p>
          <w:p w14:paraId="6731CBB8"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Wie würde ich den Begriff „Reich Gottes“ in heutiger Sprache formulieren?</w:t>
            </w:r>
          </w:p>
          <w:p w14:paraId="049B123B"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Welche Erfahrungen können zu der Bitte führen „Dein Reich komme“?</w:t>
            </w:r>
          </w:p>
          <w:p w14:paraId="4170F241"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Wo erkenne ich Spuren des Reiches Gottes heute?</w:t>
            </w:r>
          </w:p>
          <w:p w14:paraId="593BE06D" w14:textId="5B5D8922"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Wie sieht die Welt aus, in der Reich Gottes verwirklicht ist?</w:t>
            </w:r>
          </w:p>
          <w:p w14:paraId="2F17D5A6"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Inwiefern weckt die Botschaft vom Reich Gottes Hoffnung die Welt zu verändern?</w:t>
            </w:r>
          </w:p>
          <w:p w14:paraId="22259713" w14:textId="4BA82722" w:rsidR="00986229" w:rsidRPr="00CF48AA" w:rsidRDefault="00986229" w:rsidP="00CF48AA">
            <w:pPr>
              <w:pStyle w:val="Listenabsatz"/>
              <w:numPr>
                <w:ilvl w:val="0"/>
                <w:numId w:val="16"/>
              </w:numPr>
              <w:rPr>
                <w:rFonts w:asciiTheme="minorHAnsi" w:hAnsiTheme="minorHAnsi" w:cs="Arial"/>
                <w:bCs/>
              </w:rPr>
            </w:pPr>
            <w:r>
              <w:rPr>
                <w:rFonts w:asciiTheme="minorHAnsi" w:hAnsiTheme="minorHAnsi" w:cs="Arial"/>
                <w:bCs/>
              </w:rPr>
              <w:t>Was ist mein Beitrag zur Verwirklichung des Reiches Gottes?</w:t>
            </w:r>
          </w:p>
        </w:tc>
      </w:tr>
      <w:tr w:rsidR="0051377E" w:rsidRPr="002C0F83" w14:paraId="65F6DE9A" w14:textId="77777777" w:rsidTr="002C0C70">
        <w:tc>
          <w:tcPr>
            <w:tcW w:w="3648" w:type="dxa"/>
            <w:shd w:val="clear" w:color="auto" w:fill="FFFD55"/>
          </w:tcPr>
          <w:p w14:paraId="177A504A" w14:textId="77777777" w:rsidR="0051377E" w:rsidRPr="002C0F83" w:rsidRDefault="0051377E" w:rsidP="001E6D45">
            <w:pPr>
              <w:spacing w:before="60" w:after="60"/>
              <w:jc w:val="center"/>
              <w:rPr>
                <w:rFonts w:asciiTheme="minorHAnsi" w:hAnsiTheme="minorHAnsi" w:cs="Arial"/>
                <w:sz w:val="16"/>
                <w:szCs w:val="16"/>
              </w:rPr>
            </w:pPr>
            <w:r w:rsidRPr="002C0F83">
              <w:rPr>
                <w:rFonts w:asciiTheme="minorHAnsi" w:hAnsiTheme="minorHAnsi" w:cs="Arial"/>
                <w:b/>
                <w:sz w:val="16"/>
                <w:szCs w:val="16"/>
              </w:rPr>
              <w:t>inhaltsbezogene</w:t>
            </w:r>
            <w:r w:rsidRPr="002C0F83">
              <w:rPr>
                <w:rFonts w:asciiTheme="minorHAnsi" w:hAnsiTheme="minorHAnsi" w:cs="Arial"/>
                <w:sz w:val="16"/>
                <w:szCs w:val="16"/>
              </w:rPr>
              <w:t xml:space="preserve"> Kompetenzen katholisch</w:t>
            </w:r>
          </w:p>
        </w:tc>
        <w:tc>
          <w:tcPr>
            <w:tcW w:w="3648" w:type="dxa"/>
          </w:tcPr>
          <w:p w14:paraId="4A66DFFA" w14:textId="77777777" w:rsidR="0051377E" w:rsidRPr="002C0F83" w:rsidRDefault="0051377E" w:rsidP="001E6D45">
            <w:pPr>
              <w:spacing w:before="60" w:after="60"/>
              <w:jc w:val="center"/>
              <w:rPr>
                <w:rFonts w:asciiTheme="minorHAnsi" w:hAnsiTheme="minorHAnsi" w:cs="Arial"/>
                <w:b/>
                <w:sz w:val="16"/>
                <w:szCs w:val="16"/>
              </w:rPr>
            </w:pPr>
            <w:r w:rsidRPr="002C0F83">
              <w:rPr>
                <w:rFonts w:asciiTheme="minorHAnsi" w:hAnsiTheme="minorHAnsi" w:cs="Arial"/>
                <w:sz w:val="16"/>
                <w:szCs w:val="16"/>
              </w:rPr>
              <w:t>Umsetzung im Unterricht</w:t>
            </w:r>
          </w:p>
        </w:tc>
        <w:tc>
          <w:tcPr>
            <w:tcW w:w="3648" w:type="dxa"/>
            <w:shd w:val="clear" w:color="auto" w:fill="CCC0D9" w:themeFill="accent4" w:themeFillTint="66"/>
          </w:tcPr>
          <w:p w14:paraId="3510F0E9" w14:textId="61C8C5B0" w:rsidR="0051377E" w:rsidRPr="002C0F83" w:rsidRDefault="0051377E" w:rsidP="001E6D45">
            <w:pPr>
              <w:spacing w:before="60" w:after="60"/>
              <w:jc w:val="center"/>
              <w:rPr>
                <w:rFonts w:asciiTheme="minorHAnsi" w:hAnsiTheme="minorHAnsi" w:cs="Calibri"/>
                <w:b/>
                <w:sz w:val="16"/>
                <w:szCs w:val="16"/>
              </w:rPr>
            </w:pPr>
            <w:r w:rsidRPr="002C0F83">
              <w:rPr>
                <w:rFonts w:asciiTheme="minorHAnsi" w:hAnsiTheme="minorHAnsi" w:cs="Arial"/>
                <w:b/>
                <w:sz w:val="16"/>
                <w:szCs w:val="16"/>
              </w:rPr>
              <w:t>inhaltsbezogene</w:t>
            </w:r>
            <w:r w:rsidRPr="002C0F83">
              <w:rPr>
                <w:rFonts w:asciiTheme="minorHAnsi" w:hAnsiTheme="minorHAnsi" w:cs="Arial"/>
                <w:sz w:val="16"/>
                <w:szCs w:val="16"/>
              </w:rPr>
              <w:t xml:space="preserve"> Kompetenzen evangelisch</w:t>
            </w:r>
          </w:p>
        </w:tc>
      </w:tr>
      <w:tr w:rsidR="0051377E" w:rsidRPr="002C0F83" w14:paraId="2812CEEA" w14:textId="77777777" w:rsidTr="002C0C70">
        <w:tc>
          <w:tcPr>
            <w:tcW w:w="3648" w:type="dxa"/>
            <w:shd w:val="clear" w:color="auto" w:fill="FFFD55"/>
          </w:tcPr>
          <w:p w14:paraId="10D1CA96" w14:textId="77777777" w:rsidR="0051377E" w:rsidRPr="002C0F83" w:rsidRDefault="0051377E" w:rsidP="002933FF">
            <w:pPr>
              <w:rPr>
                <w:rFonts w:asciiTheme="minorHAnsi" w:eastAsia="Calibri" w:hAnsiTheme="minorHAnsi" w:cs="Arial"/>
                <w:sz w:val="16"/>
                <w:szCs w:val="16"/>
              </w:rPr>
            </w:pPr>
            <w:r w:rsidRPr="002C0F83">
              <w:rPr>
                <w:rFonts w:asciiTheme="minorHAnsi" w:eastAsia="Calibri" w:hAnsiTheme="minorHAnsi" w:cs="Arial"/>
                <w:sz w:val="16"/>
                <w:szCs w:val="16"/>
              </w:rPr>
              <w:t>Die Schülerinnen und Schüler können</w:t>
            </w:r>
          </w:p>
          <w:p w14:paraId="5B559FC7" w14:textId="77777777" w:rsidR="0051377E" w:rsidRPr="002C0F83" w:rsidRDefault="0051377E" w:rsidP="002933FF">
            <w:pPr>
              <w:rPr>
                <w:rFonts w:asciiTheme="minorHAnsi" w:eastAsia="Calibri" w:hAnsiTheme="minorHAnsi" w:cs="Arial"/>
                <w:b/>
                <w:sz w:val="16"/>
                <w:szCs w:val="16"/>
              </w:rPr>
            </w:pPr>
          </w:p>
          <w:p w14:paraId="7EDF7379" w14:textId="77777777" w:rsidR="0051377E" w:rsidRPr="006303AE" w:rsidRDefault="0051377E" w:rsidP="002933FF">
            <w:pPr>
              <w:rPr>
                <w:rFonts w:asciiTheme="minorHAnsi" w:eastAsia="Calibri" w:hAnsiTheme="minorHAnsi" w:cs="Arial"/>
                <w:b/>
                <w:sz w:val="16"/>
                <w:szCs w:val="16"/>
              </w:rPr>
            </w:pPr>
            <w:r w:rsidRPr="006303AE">
              <w:rPr>
                <w:rFonts w:asciiTheme="minorHAnsi" w:eastAsia="Calibri" w:hAnsiTheme="minorHAnsi" w:cs="Arial"/>
                <w:b/>
                <w:sz w:val="16"/>
                <w:szCs w:val="16"/>
              </w:rPr>
              <w:t>3.2.4 (4)</w:t>
            </w:r>
          </w:p>
          <w:p w14:paraId="5D5DF585"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zeigen, dass Gewaltanwendung im Namen Gottes der christlichen Vorstellung von Gott widerspricht</w:t>
            </w:r>
          </w:p>
          <w:p w14:paraId="78A0E639"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beschreiben, dass Gewaltanwendung im Namen Gottes der christlichen Vorstellung von Gott widerspricht</w:t>
            </w:r>
          </w:p>
          <w:p w14:paraId="4FAD2306" w14:textId="77777777" w:rsidR="0051377E" w:rsidRPr="002C0F83" w:rsidRDefault="0051377E" w:rsidP="002933FF">
            <w:pPr>
              <w:rPr>
                <w:rFonts w:asciiTheme="minorHAnsi" w:eastAsia="Calibri" w:hAnsiTheme="minorHAnsi" w:cs="Arial"/>
                <w:sz w:val="16"/>
                <w:szCs w:val="16"/>
              </w:rPr>
            </w:pPr>
            <w:bookmarkStart w:id="0" w:name="BP2016BW_ALLG_SEK1_RRK_IK_7-8-9_04_00_04"/>
            <w:bookmarkEnd w:id="0"/>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erläutern, dass Gewaltanwendung im Namen Gottes der christlichen Vorstellung von Gott widerspricht</w:t>
            </w:r>
          </w:p>
          <w:p w14:paraId="40258302" w14:textId="77777777" w:rsidR="0051377E" w:rsidRDefault="0051377E" w:rsidP="002933FF">
            <w:pPr>
              <w:rPr>
                <w:rFonts w:asciiTheme="minorHAnsi" w:eastAsia="Calibri" w:hAnsiTheme="minorHAnsi" w:cs="Arial"/>
                <w:b/>
                <w:sz w:val="16"/>
                <w:szCs w:val="16"/>
              </w:rPr>
            </w:pPr>
          </w:p>
          <w:p w14:paraId="7A1FB7CB" w14:textId="77777777" w:rsidR="0051377E" w:rsidRPr="006303AE" w:rsidRDefault="0051377E" w:rsidP="002933FF">
            <w:pPr>
              <w:rPr>
                <w:rFonts w:asciiTheme="minorHAnsi" w:eastAsia="Calibri" w:hAnsiTheme="minorHAnsi" w:cs="Arial"/>
                <w:b/>
                <w:sz w:val="16"/>
                <w:szCs w:val="16"/>
              </w:rPr>
            </w:pPr>
            <w:r w:rsidRPr="006303AE">
              <w:rPr>
                <w:rFonts w:asciiTheme="minorHAnsi" w:eastAsia="Calibri" w:hAnsiTheme="minorHAnsi" w:cs="Arial"/>
                <w:b/>
                <w:sz w:val="16"/>
                <w:szCs w:val="16"/>
              </w:rPr>
              <w:t>3.2.4 (5)</w:t>
            </w:r>
          </w:p>
          <w:p w14:paraId="2DDADF4F"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skizzieren, wie sich der Glaube an Gott auf die Einstellung zur eigenen Person, zum Mitmenschen und zur Natur auswirken kann</w:t>
            </w:r>
          </w:p>
          <w:p w14:paraId="40B59737"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beschreiben, wie sich der Glaube an Gott auf die Einstellung zur eigenen Person, zum Mitmenschen und zur Natur auswirken kann</w:t>
            </w:r>
          </w:p>
          <w:p w14:paraId="1176F7B1"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erläutern, wie sich der Glaube an Gott auf die Einstellung zur eigenen Person, zum Mitmenschen und zur Natur auswirken kann</w:t>
            </w:r>
          </w:p>
          <w:p w14:paraId="1C090B8F" w14:textId="77777777" w:rsidR="0051377E" w:rsidRDefault="0051377E" w:rsidP="002933FF">
            <w:pPr>
              <w:rPr>
                <w:rFonts w:asciiTheme="minorHAnsi" w:eastAsia="Calibri" w:hAnsiTheme="minorHAnsi" w:cs="Arial"/>
                <w:b/>
                <w:sz w:val="16"/>
                <w:szCs w:val="16"/>
              </w:rPr>
            </w:pPr>
          </w:p>
          <w:p w14:paraId="220D20A7" w14:textId="77777777" w:rsidR="0051377E" w:rsidRPr="006303AE" w:rsidRDefault="0051377E" w:rsidP="00F767E1">
            <w:pPr>
              <w:rPr>
                <w:rFonts w:asciiTheme="minorHAnsi" w:eastAsia="Calibri" w:hAnsiTheme="minorHAnsi" w:cs="Arial"/>
                <w:b/>
                <w:sz w:val="16"/>
                <w:szCs w:val="16"/>
              </w:rPr>
            </w:pPr>
            <w:r w:rsidRPr="006303AE">
              <w:rPr>
                <w:rFonts w:asciiTheme="minorHAnsi" w:eastAsia="Calibri" w:hAnsiTheme="minorHAnsi" w:cs="Arial"/>
                <w:b/>
                <w:sz w:val="16"/>
                <w:szCs w:val="16"/>
              </w:rPr>
              <w:t>3.2.5 (3)</w:t>
            </w:r>
          </w:p>
          <w:p w14:paraId="6CAA66E1"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an Beispielen aufzeigen, dass Jesus zum Umdenken und zu verändertem Handeln herausforderte (z. B. Mt 5,3</w:t>
            </w:r>
            <w:r>
              <w:rPr>
                <w:rFonts w:asciiTheme="minorHAnsi" w:eastAsia="Calibri" w:hAnsiTheme="minorHAnsi" w:cs="Arial"/>
                <w:sz w:val="16"/>
                <w:szCs w:val="16"/>
              </w:rPr>
              <w:t>–</w:t>
            </w:r>
            <w:r w:rsidRPr="002C0F83">
              <w:rPr>
                <w:rFonts w:asciiTheme="minorHAnsi" w:eastAsia="Calibri" w:hAnsiTheme="minorHAnsi" w:cs="Arial"/>
                <w:sz w:val="16"/>
                <w:szCs w:val="16"/>
              </w:rPr>
              <w:t>11; Mt 6,9</w:t>
            </w:r>
            <w:r>
              <w:rPr>
                <w:rFonts w:asciiTheme="minorHAnsi" w:eastAsia="Calibri" w:hAnsiTheme="minorHAnsi" w:cs="Arial"/>
                <w:sz w:val="16"/>
                <w:szCs w:val="16"/>
              </w:rPr>
              <w:t>–</w:t>
            </w:r>
            <w:r w:rsidRPr="002C0F83">
              <w:rPr>
                <w:rFonts w:asciiTheme="minorHAnsi" w:eastAsia="Calibri" w:hAnsiTheme="minorHAnsi" w:cs="Arial"/>
                <w:sz w:val="16"/>
                <w:szCs w:val="16"/>
              </w:rPr>
              <w:t>13; Mk 1,14f.; Lk 6,1</w:t>
            </w:r>
            <w:r>
              <w:rPr>
                <w:rFonts w:asciiTheme="minorHAnsi" w:eastAsia="Calibri" w:hAnsiTheme="minorHAnsi" w:cs="Arial"/>
                <w:sz w:val="16"/>
                <w:szCs w:val="16"/>
              </w:rPr>
              <w:t>–</w:t>
            </w:r>
            <w:r w:rsidRPr="002C0F83">
              <w:rPr>
                <w:rFonts w:asciiTheme="minorHAnsi" w:eastAsia="Calibri" w:hAnsiTheme="minorHAnsi" w:cs="Arial"/>
                <w:sz w:val="16"/>
                <w:szCs w:val="16"/>
              </w:rPr>
              <w:t>5; Lk 10,25</w:t>
            </w:r>
            <w:r>
              <w:rPr>
                <w:rFonts w:asciiTheme="minorHAnsi" w:eastAsia="Calibri" w:hAnsiTheme="minorHAnsi" w:cs="Arial"/>
                <w:sz w:val="16"/>
                <w:szCs w:val="16"/>
              </w:rPr>
              <w:t>–</w:t>
            </w:r>
            <w:r w:rsidRPr="002C0F83">
              <w:rPr>
                <w:rFonts w:asciiTheme="minorHAnsi" w:eastAsia="Calibri" w:hAnsiTheme="minorHAnsi" w:cs="Arial"/>
                <w:sz w:val="16"/>
                <w:szCs w:val="16"/>
              </w:rPr>
              <w:t>37; Joh 7,53</w:t>
            </w:r>
            <w:r>
              <w:rPr>
                <w:rFonts w:asciiTheme="minorHAnsi" w:eastAsia="Calibri" w:hAnsiTheme="minorHAnsi" w:cs="Arial"/>
                <w:sz w:val="16"/>
                <w:szCs w:val="16"/>
              </w:rPr>
              <w:t>–</w:t>
            </w:r>
            <w:r w:rsidRPr="002C0F83">
              <w:rPr>
                <w:rFonts w:asciiTheme="minorHAnsi" w:eastAsia="Calibri" w:hAnsiTheme="minorHAnsi" w:cs="Arial"/>
                <w:sz w:val="16"/>
                <w:szCs w:val="16"/>
              </w:rPr>
              <w:t>8,11)</w:t>
            </w:r>
          </w:p>
          <w:p w14:paraId="6039B920"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an Beispielen darstellen, dass Jesus zum Umdenken und zu verändertem Handeln herausforderte (z. B. Mt 5,3</w:t>
            </w:r>
            <w:r>
              <w:rPr>
                <w:rFonts w:asciiTheme="minorHAnsi" w:eastAsia="Calibri" w:hAnsiTheme="minorHAnsi" w:cs="Arial"/>
                <w:sz w:val="16"/>
                <w:szCs w:val="16"/>
              </w:rPr>
              <w:t>–</w:t>
            </w:r>
            <w:r w:rsidRPr="002C0F83">
              <w:rPr>
                <w:rFonts w:asciiTheme="minorHAnsi" w:eastAsia="Calibri" w:hAnsiTheme="minorHAnsi" w:cs="Arial"/>
                <w:sz w:val="16"/>
                <w:szCs w:val="16"/>
              </w:rPr>
              <w:t>11; Mt 6,9</w:t>
            </w:r>
            <w:r>
              <w:rPr>
                <w:rFonts w:asciiTheme="minorHAnsi" w:eastAsia="Calibri" w:hAnsiTheme="minorHAnsi" w:cs="Arial"/>
                <w:sz w:val="16"/>
                <w:szCs w:val="16"/>
              </w:rPr>
              <w:t>–</w:t>
            </w:r>
            <w:r w:rsidRPr="002C0F83">
              <w:rPr>
                <w:rFonts w:asciiTheme="minorHAnsi" w:eastAsia="Calibri" w:hAnsiTheme="minorHAnsi" w:cs="Arial"/>
                <w:sz w:val="16"/>
                <w:szCs w:val="16"/>
              </w:rPr>
              <w:t>13; Mk 1,14f.; Lk 6,1</w:t>
            </w:r>
            <w:r>
              <w:rPr>
                <w:rFonts w:asciiTheme="minorHAnsi" w:eastAsia="Calibri" w:hAnsiTheme="minorHAnsi" w:cs="Arial"/>
                <w:sz w:val="16"/>
                <w:szCs w:val="16"/>
              </w:rPr>
              <w:t>–</w:t>
            </w:r>
            <w:r w:rsidRPr="002C0F83">
              <w:rPr>
                <w:rFonts w:asciiTheme="minorHAnsi" w:eastAsia="Calibri" w:hAnsiTheme="minorHAnsi" w:cs="Arial"/>
                <w:sz w:val="16"/>
                <w:szCs w:val="16"/>
              </w:rPr>
              <w:t>5; Lk 10,25</w:t>
            </w:r>
            <w:r>
              <w:rPr>
                <w:rFonts w:asciiTheme="minorHAnsi" w:eastAsia="Calibri" w:hAnsiTheme="minorHAnsi" w:cs="Arial"/>
                <w:sz w:val="16"/>
                <w:szCs w:val="16"/>
              </w:rPr>
              <w:t>–</w:t>
            </w:r>
            <w:r w:rsidRPr="002C0F83">
              <w:rPr>
                <w:rFonts w:asciiTheme="minorHAnsi" w:eastAsia="Calibri" w:hAnsiTheme="minorHAnsi" w:cs="Arial"/>
                <w:sz w:val="16"/>
                <w:szCs w:val="16"/>
              </w:rPr>
              <w:t>37; Joh 7,53</w:t>
            </w:r>
            <w:r>
              <w:rPr>
                <w:rFonts w:asciiTheme="minorHAnsi" w:eastAsia="Calibri" w:hAnsiTheme="minorHAnsi" w:cs="Arial"/>
                <w:sz w:val="16"/>
                <w:szCs w:val="16"/>
              </w:rPr>
              <w:t>–</w:t>
            </w:r>
            <w:r w:rsidRPr="002C0F83">
              <w:rPr>
                <w:rFonts w:asciiTheme="minorHAnsi" w:eastAsia="Calibri" w:hAnsiTheme="minorHAnsi" w:cs="Arial"/>
                <w:sz w:val="16"/>
                <w:szCs w:val="16"/>
              </w:rPr>
              <w:t>8,11)</w:t>
            </w:r>
          </w:p>
          <w:p w14:paraId="217FF657"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an Beispielen herausarbeiten, dass Jesus zum Umdenken und zu verändertem Handeln herausforderte (z. B. Mt 5,3-11; Mt 6,9-13; Mk 1,14f.; Lk 6,1</w:t>
            </w:r>
            <w:r>
              <w:rPr>
                <w:rFonts w:asciiTheme="minorHAnsi" w:eastAsia="Calibri" w:hAnsiTheme="minorHAnsi" w:cs="Arial"/>
                <w:sz w:val="16"/>
                <w:szCs w:val="16"/>
              </w:rPr>
              <w:t>–</w:t>
            </w:r>
            <w:r w:rsidRPr="002C0F83">
              <w:rPr>
                <w:rFonts w:asciiTheme="minorHAnsi" w:eastAsia="Calibri" w:hAnsiTheme="minorHAnsi" w:cs="Arial"/>
                <w:sz w:val="16"/>
                <w:szCs w:val="16"/>
              </w:rPr>
              <w:t>5; Lk 10,25</w:t>
            </w:r>
            <w:r>
              <w:rPr>
                <w:rFonts w:asciiTheme="minorHAnsi" w:eastAsia="Calibri" w:hAnsiTheme="minorHAnsi" w:cs="Arial"/>
                <w:sz w:val="16"/>
                <w:szCs w:val="16"/>
              </w:rPr>
              <w:t>–</w:t>
            </w:r>
            <w:r w:rsidRPr="002C0F83">
              <w:rPr>
                <w:rFonts w:asciiTheme="minorHAnsi" w:eastAsia="Calibri" w:hAnsiTheme="minorHAnsi" w:cs="Arial"/>
                <w:sz w:val="16"/>
                <w:szCs w:val="16"/>
              </w:rPr>
              <w:t>37; Joh 7,53</w:t>
            </w:r>
            <w:r>
              <w:rPr>
                <w:rFonts w:asciiTheme="minorHAnsi" w:eastAsia="Calibri" w:hAnsiTheme="minorHAnsi" w:cs="Arial"/>
                <w:sz w:val="16"/>
                <w:szCs w:val="16"/>
              </w:rPr>
              <w:t>–</w:t>
            </w:r>
            <w:r w:rsidRPr="002C0F83">
              <w:rPr>
                <w:rFonts w:asciiTheme="minorHAnsi" w:eastAsia="Calibri" w:hAnsiTheme="minorHAnsi" w:cs="Arial"/>
                <w:sz w:val="16"/>
                <w:szCs w:val="16"/>
              </w:rPr>
              <w:t>8,11)</w:t>
            </w:r>
          </w:p>
          <w:p w14:paraId="451A28CB" w14:textId="77777777" w:rsidR="0051377E" w:rsidRDefault="0051377E" w:rsidP="00F767E1">
            <w:pPr>
              <w:rPr>
                <w:rFonts w:asciiTheme="minorHAnsi" w:eastAsia="Calibri" w:hAnsiTheme="minorHAnsi" w:cs="Arial"/>
                <w:b/>
                <w:sz w:val="16"/>
                <w:szCs w:val="16"/>
              </w:rPr>
            </w:pPr>
          </w:p>
          <w:p w14:paraId="179BCEA3" w14:textId="77777777" w:rsidR="0051377E" w:rsidRPr="006303AE" w:rsidRDefault="0051377E" w:rsidP="00F767E1">
            <w:pPr>
              <w:rPr>
                <w:rFonts w:asciiTheme="minorHAnsi" w:eastAsia="Calibri" w:hAnsiTheme="minorHAnsi" w:cs="Arial"/>
                <w:b/>
                <w:sz w:val="16"/>
                <w:szCs w:val="16"/>
              </w:rPr>
            </w:pPr>
            <w:r w:rsidRPr="006303AE">
              <w:rPr>
                <w:rFonts w:asciiTheme="minorHAnsi" w:eastAsia="Calibri" w:hAnsiTheme="minorHAnsi" w:cs="Arial"/>
                <w:b/>
                <w:sz w:val="16"/>
                <w:szCs w:val="16"/>
              </w:rPr>
              <w:t>3.2.5 (4)</w:t>
            </w:r>
          </w:p>
          <w:p w14:paraId="4F53035A"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an einer Wundererzählung und einer Auferweckungserzählung beschreiben, dass Gott in Jesus </w:t>
            </w:r>
            <w:r>
              <w:rPr>
                <w:rFonts w:asciiTheme="minorHAnsi" w:eastAsia="Calibri" w:hAnsiTheme="minorHAnsi" w:cs="Arial"/>
                <w:sz w:val="16"/>
                <w:szCs w:val="16"/>
              </w:rPr>
              <w:t xml:space="preserve">zum Heil der Menschen wirkt (z. </w:t>
            </w:r>
            <w:r w:rsidRPr="002C0F83">
              <w:rPr>
                <w:rFonts w:asciiTheme="minorHAnsi" w:eastAsia="Calibri" w:hAnsiTheme="minorHAnsi" w:cs="Arial"/>
                <w:sz w:val="16"/>
                <w:szCs w:val="16"/>
              </w:rPr>
              <w:t>B. Mk 2,1</w:t>
            </w:r>
            <w:r>
              <w:rPr>
                <w:rFonts w:asciiTheme="minorHAnsi" w:eastAsia="Calibri" w:hAnsiTheme="minorHAnsi" w:cs="Arial"/>
                <w:sz w:val="16"/>
                <w:szCs w:val="16"/>
              </w:rPr>
              <w:t>–</w:t>
            </w:r>
            <w:r w:rsidRPr="002C0F83">
              <w:rPr>
                <w:rFonts w:asciiTheme="minorHAnsi" w:eastAsia="Calibri" w:hAnsiTheme="minorHAnsi" w:cs="Arial"/>
                <w:sz w:val="16"/>
                <w:szCs w:val="16"/>
              </w:rPr>
              <w:t>12; Mk 5,1</w:t>
            </w:r>
            <w:r>
              <w:rPr>
                <w:rFonts w:asciiTheme="minorHAnsi" w:eastAsia="Calibri" w:hAnsiTheme="minorHAnsi" w:cs="Arial"/>
                <w:sz w:val="16"/>
                <w:szCs w:val="16"/>
              </w:rPr>
              <w:t>–</w:t>
            </w:r>
            <w:r w:rsidRPr="002C0F83">
              <w:rPr>
                <w:rFonts w:asciiTheme="minorHAnsi" w:eastAsia="Calibri" w:hAnsiTheme="minorHAnsi" w:cs="Arial"/>
                <w:sz w:val="16"/>
                <w:szCs w:val="16"/>
              </w:rPr>
              <w:t>20; Lk 24,1</w:t>
            </w:r>
            <w:r>
              <w:rPr>
                <w:rFonts w:asciiTheme="minorHAnsi" w:eastAsia="Calibri" w:hAnsiTheme="minorHAnsi" w:cs="Arial"/>
                <w:sz w:val="16"/>
                <w:szCs w:val="16"/>
              </w:rPr>
              <w:t>–</w:t>
            </w:r>
            <w:r w:rsidRPr="002C0F83">
              <w:rPr>
                <w:rFonts w:asciiTheme="minorHAnsi" w:eastAsia="Calibri" w:hAnsiTheme="minorHAnsi" w:cs="Arial"/>
                <w:sz w:val="16"/>
                <w:szCs w:val="16"/>
              </w:rPr>
              <w:t>12)</w:t>
            </w:r>
          </w:p>
          <w:p w14:paraId="3EB4801E"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an einer Wundererzählung und einer Auferweckungserzählung herausarbeiten, dass Gott in Jesus zum Heil der Menschen wirkt </w:t>
            </w:r>
            <w:r>
              <w:rPr>
                <w:rFonts w:asciiTheme="minorHAnsi" w:eastAsia="Calibri" w:hAnsiTheme="minorHAnsi" w:cs="Arial"/>
                <w:sz w:val="16"/>
                <w:szCs w:val="16"/>
              </w:rPr>
              <w:t xml:space="preserve">(z. </w:t>
            </w:r>
            <w:r w:rsidRPr="002C0F83">
              <w:rPr>
                <w:rFonts w:asciiTheme="minorHAnsi" w:eastAsia="Calibri" w:hAnsiTheme="minorHAnsi" w:cs="Arial"/>
                <w:sz w:val="16"/>
                <w:szCs w:val="16"/>
              </w:rPr>
              <w:t>B. Mk 2,1</w:t>
            </w:r>
            <w:r>
              <w:rPr>
                <w:rFonts w:asciiTheme="minorHAnsi" w:eastAsia="Calibri" w:hAnsiTheme="minorHAnsi" w:cs="Arial"/>
                <w:sz w:val="16"/>
                <w:szCs w:val="16"/>
              </w:rPr>
              <w:t>–</w:t>
            </w:r>
            <w:r w:rsidRPr="002C0F83">
              <w:rPr>
                <w:rFonts w:asciiTheme="minorHAnsi" w:eastAsia="Calibri" w:hAnsiTheme="minorHAnsi" w:cs="Arial"/>
                <w:sz w:val="16"/>
                <w:szCs w:val="16"/>
              </w:rPr>
              <w:t>12; Mk 5,1</w:t>
            </w:r>
            <w:r>
              <w:rPr>
                <w:rFonts w:asciiTheme="minorHAnsi" w:eastAsia="Calibri" w:hAnsiTheme="minorHAnsi" w:cs="Arial"/>
                <w:sz w:val="16"/>
                <w:szCs w:val="16"/>
              </w:rPr>
              <w:t>–</w:t>
            </w:r>
            <w:r w:rsidRPr="002C0F83">
              <w:rPr>
                <w:rFonts w:asciiTheme="minorHAnsi" w:eastAsia="Calibri" w:hAnsiTheme="minorHAnsi" w:cs="Arial"/>
                <w:sz w:val="16"/>
                <w:szCs w:val="16"/>
              </w:rPr>
              <w:t>20; Lk 24,1</w:t>
            </w:r>
            <w:r>
              <w:rPr>
                <w:rFonts w:asciiTheme="minorHAnsi" w:eastAsia="Calibri" w:hAnsiTheme="minorHAnsi" w:cs="Arial"/>
                <w:sz w:val="16"/>
                <w:szCs w:val="16"/>
              </w:rPr>
              <w:t>–</w:t>
            </w:r>
            <w:r w:rsidRPr="002C0F83">
              <w:rPr>
                <w:rFonts w:asciiTheme="minorHAnsi" w:eastAsia="Calibri" w:hAnsiTheme="minorHAnsi" w:cs="Arial"/>
                <w:sz w:val="16"/>
                <w:szCs w:val="16"/>
              </w:rPr>
              <w:t>12)</w:t>
            </w:r>
          </w:p>
          <w:p w14:paraId="2DA3D25F" w14:textId="77777777" w:rsidR="0051377E" w:rsidRPr="002C0F83" w:rsidRDefault="0051377E" w:rsidP="00F767E1">
            <w:pPr>
              <w:rPr>
                <w:rFonts w:asciiTheme="minorHAnsi" w:eastAsia="Calibri" w:hAnsiTheme="minorHAnsi" w:cs="Arial"/>
                <w:sz w:val="16"/>
                <w:szCs w:val="16"/>
              </w:rPr>
            </w:pPr>
            <w:bookmarkStart w:id="1" w:name="BP2016BW_ALLG_SEK1_RRK_IK_7-8-9_05_00_04"/>
            <w:bookmarkEnd w:id="1"/>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an einer Wundererzählung und einer Auferweckungserzählung analysieren, dass Gott in Jesus </w:t>
            </w:r>
            <w:r>
              <w:rPr>
                <w:rFonts w:asciiTheme="minorHAnsi" w:eastAsia="Calibri" w:hAnsiTheme="minorHAnsi" w:cs="Arial"/>
                <w:sz w:val="16"/>
                <w:szCs w:val="16"/>
              </w:rPr>
              <w:t xml:space="preserve">zum Heil der Menschen wirkt (z. </w:t>
            </w:r>
            <w:r w:rsidRPr="002C0F83">
              <w:rPr>
                <w:rFonts w:asciiTheme="minorHAnsi" w:eastAsia="Calibri" w:hAnsiTheme="minorHAnsi" w:cs="Arial"/>
                <w:sz w:val="16"/>
                <w:szCs w:val="16"/>
              </w:rPr>
              <w:t>B. Mk 2,1</w:t>
            </w:r>
            <w:r>
              <w:rPr>
                <w:rFonts w:asciiTheme="minorHAnsi" w:eastAsia="Calibri" w:hAnsiTheme="minorHAnsi" w:cs="Arial"/>
                <w:sz w:val="16"/>
                <w:szCs w:val="16"/>
              </w:rPr>
              <w:t>–</w:t>
            </w:r>
            <w:r w:rsidRPr="002C0F83">
              <w:rPr>
                <w:rFonts w:asciiTheme="minorHAnsi" w:eastAsia="Calibri" w:hAnsiTheme="minorHAnsi" w:cs="Arial"/>
                <w:sz w:val="16"/>
                <w:szCs w:val="16"/>
              </w:rPr>
              <w:t>12; Mk 5,1</w:t>
            </w:r>
            <w:r>
              <w:rPr>
                <w:rFonts w:asciiTheme="minorHAnsi" w:eastAsia="Calibri" w:hAnsiTheme="minorHAnsi" w:cs="Arial"/>
                <w:sz w:val="16"/>
                <w:szCs w:val="16"/>
              </w:rPr>
              <w:t>–</w:t>
            </w:r>
            <w:r w:rsidRPr="002C0F83">
              <w:rPr>
                <w:rFonts w:asciiTheme="minorHAnsi" w:eastAsia="Calibri" w:hAnsiTheme="minorHAnsi" w:cs="Arial"/>
                <w:sz w:val="16"/>
                <w:szCs w:val="16"/>
              </w:rPr>
              <w:t>20; Lk 24,1</w:t>
            </w:r>
            <w:r>
              <w:rPr>
                <w:rFonts w:asciiTheme="minorHAnsi" w:eastAsia="Calibri" w:hAnsiTheme="minorHAnsi" w:cs="Arial"/>
                <w:sz w:val="16"/>
                <w:szCs w:val="16"/>
              </w:rPr>
              <w:t>–</w:t>
            </w:r>
            <w:r w:rsidRPr="002C0F83">
              <w:rPr>
                <w:rFonts w:asciiTheme="minorHAnsi" w:eastAsia="Calibri" w:hAnsiTheme="minorHAnsi" w:cs="Arial"/>
                <w:sz w:val="16"/>
                <w:szCs w:val="16"/>
              </w:rPr>
              <w:t>12)</w:t>
            </w:r>
          </w:p>
          <w:p w14:paraId="00CA4754" w14:textId="77777777" w:rsidR="0051377E" w:rsidRDefault="0051377E" w:rsidP="00F767E1">
            <w:pPr>
              <w:rPr>
                <w:rFonts w:asciiTheme="minorHAnsi" w:eastAsia="Calibri" w:hAnsiTheme="minorHAnsi" w:cs="Arial"/>
                <w:b/>
                <w:sz w:val="16"/>
                <w:szCs w:val="16"/>
              </w:rPr>
            </w:pPr>
          </w:p>
          <w:p w14:paraId="6B1F198F" w14:textId="77777777" w:rsidR="0051377E" w:rsidRPr="006303AE" w:rsidRDefault="0051377E" w:rsidP="00F767E1">
            <w:pPr>
              <w:rPr>
                <w:rFonts w:asciiTheme="minorHAnsi" w:eastAsia="Calibri" w:hAnsiTheme="minorHAnsi" w:cs="Arial"/>
                <w:b/>
                <w:sz w:val="16"/>
                <w:szCs w:val="16"/>
              </w:rPr>
            </w:pPr>
            <w:r w:rsidRPr="006303AE">
              <w:rPr>
                <w:rFonts w:asciiTheme="minorHAnsi" w:eastAsia="Calibri" w:hAnsiTheme="minorHAnsi" w:cs="Arial"/>
                <w:b/>
                <w:sz w:val="16"/>
                <w:szCs w:val="16"/>
              </w:rPr>
              <w:t>3.2.5 (5)</w:t>
            </w:r>
          </w:p>
          <w:p w14:paraId="23247E0F"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an einem Beispiel zeigen, dass das Reich Gottes schon hier und jetzt mit dem konkreten Verhalten von Menschen beginnt</w:t>
            </w:r>
          </w:p>
          <w:p w14:paraId="4A04D53F"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an einem Beispiel erläutern, dass das Reich Gottes schon hier und jetzt mit dem konkreten Verhalten von Menschen beginnt</w:t>
            </w:r>
          </w:p>
          <w:p w14:paraId="3675BCE3" w14:textId="77777777" w:rsidR="0051377E" w:rsidRPr="002C0F83" w:rsidRDefault="0051377E" w:rsidP="002933FF">
            <w:pPr>
              <w:rPr>
                <w:rFonts w:asciiTheme="minorHAnsi" w:eastAsia="Calibri" w:hAnsiTheme="minorHAnsi" w:cs="Arial"/>
                <w:sz w:val="16"/>
                <w:szCs w:val="16"/>
              </w:rPr>
            </w:pPr>
            <w:bookmarkStart w:id="2" w:name="BP2016BW_ALLG_SEK1_RRK_IK_7-8-9_05_00_05"/>
            <w:bookmarkEnd w:id="2"/>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an einem Beispiel herausarbeiten, dass das Reich Gottes schon hier und jetzt mit dem konkreten Verhalten von Menschen beginnt</w:t>
            </w:r>
          </w:p>
        </w:tc>
        <w:tc>
          <w:tcPr>
            <w:tcW w:w="3648" w:type="dxa"/>
          </w:tcPr>
          <w:p w14:paraId="5DDC12A0" w14:textId="77777777" w:rsidR="0051377E" w:rsidRPr="002C0F83" w:rsidRDefault="0051377E" w:rsidP="00E01247">
            <w:pPr>
              <w:spacing w:before="60" w:after="60"/>
              <w:rPr>
                <w:rFonts w:asciiTheme="minorHAnsi" w:hAnsiTheme="minorHAnsi" w:cs="Arial"/>
                <w:sz w:val="16"/>
                <w:szCs w:val="16"/>
              </w:rPr>
            </w:pPr>
          </w:p>
        </w:tc>
        <w:tc>
          <w:tcPr>
            <w:tcW w:w="3648" w:type="dxa"/>
            <w:shd w:val="clear" w:color="auto" w:fill="CCC0D9" w:themeFill="accent4" w:themeFillTint="66"/>
          </w:tcPr>
          <w:p w14:paraId="15F69ADB" w14:textId="77777777" w:rsidR="0051377E" w:rsidRPr="00D44A02" w:rsidRDefault="0051377E" w:rsidP="001E6D45">
            <w:pPr>
              <w:rPr>
                <w:rFonts w:asciiTheme="minorHAnsi" w:eastAsia="Calibri" w:hAnsiTheme="minorHAnsi" w:cs="Arial"/>
                <w:sz w:val="16"/>
                <w:szCs w:val="16"/>
              </w:rPr>
            </w:pPr>
            <w:r w:rsidRPr="00D44A02">
              <w:rPr>
                <w:rFonts w:asciiTheme="minorHAnsi" w:eastAsia="Calibri" w:hAnsiTheme="minorHAnsi" w:cs="Arial"/>
                <w:sz w:val="16"/>
                <w:szCs w:val="16"/>
              </w:rPr>
              <w:t>Die Schülerinnen und Schüler können</w:t>
            </w:r>
          </w:p>
          <w:p w14:paraId="309F869F" w14:textId="77777777" w:rsidR="0051377E" w:rsidRPr="00D44A02" w:rsidRDefault="0051377E" w:rsidP="000E02C7">
            <w:pPr>
              <w:rPr>
                <w:rFonts w:asciiTheme="minorHAnsi" w:hAnsiTheme="minorHAnsi" w:cs="Arial"/>
                <w:b/>
                <w:sz w:val="16"/>
                <w:szCs w:val="16"/>
              </w:rPr>
            </w:pPr>
          </w:p>
          <w:p w14:paraId="72FC4B0A"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rPr>
              <w:t>3.2.5 (1</w:t>
            </w:r>
            <w:r w:rsidRPr="00D44A02">
              <w:rPr>
                <w:rFonts w:asciiTheme="minorHAnsi" w:hAnsiTheme="minorHAnsi" w:cs="Arial"/>
                <w:b/>
                <w:sz w:val="16"/>
                <w:szCs w:val="16"/>
              </w:rPr>
              <w:t xml:space="preserve">) </w:t>
            </w:r>
          </w:p>
          <w:p w14:paraId="53D7B133"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verschiedene Jesusbilder miteinander vergleichen</w:t>
            </w:r>
            <w:r w:rsidRPr="00D44A02">
              <w:rPr>
                <w:rFonts w:asciiTheme="minorHAnsi" w:hAnsiTheme="minorHAnsi" w:cs="Arial"/>
                <w:b/>
                <w:sz w:val="16"/>
                <w:szCs w:val="16"/>
              </w:rPr>
              <w:t xml:space="preserve"> </w:t>
            </w:r>
          </w:p>
          <w:p w14:paraId="14B5C107"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verschiedene Darstellungen (zum Beispiel Bilder, Lieder, Symbole) von Jesus zu biblischen Texten in Beziehung setzen</w:t>
            </w:r>
          </w:p>
          <w:p w14:paraId="1BBAF8AB"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zu verschiedenen Darstellungen (zum Beispiel Bilder, Lieder, Symbole) von Jesus aus biblischer Perspektive Stellung beziehen</w:t>
            </w:r>
          </w:p>
          <w:p w14:paraId="6EE28AC4" w14:textId="77777777" w:rsidR="0051377E" w:rsidRPr="00D44A02" w:rsidRDefault="0051377E" w:rsidP="000E02C7">
            <w:pPr>
              <w:rPr>
                <w:rFonts w:asciiTheme="minorHAnsi" w:hAnsiTheme="minorHAnsi" w:cs="Arial"/>
                <w:b/>
                <w:sz w:val="16"/>
                <w:szCs w:val="16"/>
              </w:rPr>
            </w:pPr>
          </w:p>
          <w:p w14:paraId="03F26875"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3.2.5 (2) </w:t>
            </w:r>
          </w:p>
          <w:p w14:paraId="059E0FAC"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die Botschaft Jesu vom Reich Gottes anhand von Gleichnissen beschreiben</w:t>
            </w:r>
            <w:r w:rsidRPr="00D44A02">
              <w:rPr>
                <w:rFonts w:asciiTheme="minorHAnsi" w:hAnsiTheme="minorHAnsi" w:cs="Arial"/>
                <w:b/>
                <w:sz w:val="16"/>
                <w:szCs w:val="16"/>
              </w:rPr>
              <w:t xml:space="preserve"> </w:t>
            </w:r>
          </w:p>
          <w:p w14:paraId="1BCBF1AF"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unterschiedliche Aspekte der Botschaft Jesu vom Reich Gottes anhand von Gleichnissen erläutern</w:t>
            </w:r>
          </w:p>
          <w:p w14:paraId="7A0382E3"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unterschiedliche Aspekte der Botschaft Jesu vom Reich Gottes (zum Beispiel gegenwärtig, künftig, mitten unter euch) anhand von Gleichnissen und Wundergeschichten entfalten</w:t>
            </w:r>
          </w:p>
          <w:p w14:paraId="73C14722" w14:textId="77777777" w:rsidR="0051377E" w:rsidRPr="00D44A02" w:rsidRDefault="0051377E" w:rsidP="000E02C7">
            <w:pPr>
              <w:rPr>
                <w:rFonts w:asciiTheme="minorHAnsi" w:hAnsiTheme="minorHAnsi" w:cs="Arial"/>
                <w:b/>
                <w:sz w:val="16"/>
                <w:szCs w:val="16"/>
              </w:rPr>
            </w:pPr>
          </w:p>
          <w:p w14:paraId="58D2C92E"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3.2.5 (3)</w:t>
            </w:r>
          </w:p>
          <w:p w14:paraId="297CBDDB"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sich mit Deutungen von Kreuz und Auferstehung Jesu Christi auseinandersetzen</w:t>
            </w:r>
          </w:p>
          <w:p w14:paraId="318C53B9"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sich mit Deutungen von Kreuz und Auferstehung Jesu Christi auseinandersetzen</w:t>
            </w:r>
          </w:p>
          <w:p w14:paraId="6F74BFE3"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sich mit Deutungen von Kreuz und Auferstehung Jesu Christi auseinandersetzen</w:t>
            </w:r>
          </w:p>
          <w:p w14:paraId="6CF265F1" w14:textId="77777777" w:rsidR="0051377E" w:rsidRPr="00D44A02" w:rsidRDefault="0051377E" w:rsidP="000E02C7">
            <w:pPr>
              <w:rPr>
                <w:rFonts w:asciiTheme="minorHAnsi" w:hAnsiTheme="minorHAnsi" w:cs="Arial"/>
                <w:b/>
                <w:sz w:val="16"/>
                <w:szCs w:val="16"/>
              </w:rPr>
            </w:pPr>
          </w:p>
          <w:p w14:paraId="2A3DBFC5"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3.2.5 (4) </w:t>
            </w:r>
          </w:p>
          <w:p w14:paraId="1DF2ADBA"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aktuelle oder biblische Beispiele für die Nachfolge Jesu Christi darstellen</w:t>
            </w:r>
            <w:r w:rsidRPr="00D44A02">
              <w:rPr>
                <w:rFonts w:asciiTheme="minorHAnsi" w:hAnsiTheme="minorHAnsi" w:cs="Arial"/>
                <w:b/>
                <w:sz w:val="16"/>
                <w:szCs w:val="16"/>
              </w:rPr>
              <w:t xml:space="preserve"> </w:t>
            </w:r>
          </w:p>
          <w:p w14:paraId="01FF8527"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sich mit aktuellen oder biblischen Beispielen für die Nachfolge Jesu Christi auseinandersetzen</w:t>
            </w:r>
          </w:p>
          <w:p w14:paraId="42A3CEB5"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sich mit aktuellen oder biblischen Beispielen für die Nachfolge Jesu Christi auseinandersetzen</w:t>
            </w:r>
          </w:p>
          <w:p w14:paraId="32775C0B" w14:textId="77777777" w:rsidR="0051377E" w:rsidRPr="00D44A02" w:rsidRDefault="0051377E" w:rsidP="0051377E">
            <w:pPr>
              <w:widowControl w:val="0"/>
              <w:autoSpaceDE w:val="0"/>
              <w:autoSpaceDN w:val="0"/>
              <w:adjustRightInd w:val="0"/>
              <w:rPr>
                <w:rFonts w:ascii="Times New Roman" w:hAnsi="Times New Roman"/>
                <w:sz w:val="16"/>
              </w:rPr>
            </w:pPr>
          </w:p>
        </w:tc>
      </w:tr>
      <w:tr w:rsidR="00E01247" w:rsidRPr="002C0F83" w14:paraId="419AFA20" w14:textId="77777777" w:rsidTr="002C0C70">
        <w:trPr>
          <w:trHeight w:val="197"/>
        </w:trPr>
        <w:tc>
          <w:tcPr>
            <w:tcW w:w="3648" w:type="dxa"/>
            <w:shd w:val="clear" w:color="auto" w:fill="CCC0D9" w:themeFill="accent4" w:themeFillTint="66"/>
          </w:tcPr>
          <w:p w14:paraId="7498B455" w14:textId="77777777" w:rsidR="00E01247" w:rsidRPr="002C0F83" w:rsidRDefault="009625DE" w:rsidP="00312D55">
            <w:pPr>
              <w:pStyle w:val="BPStandard"/>
              <w:spacing w:line="240" w:lineRule="auto"/>
              <w:rPr>
                <w:rFonts w:asciiTheme="minorHAnsi" w:hAnsiTheme="minorHAnsi" w:cstheme="minorHAnsi"/>
                <w:i/>
                <w:sz w:val="16"/>
                <w:szCs w:val="16"/>
              </w:rPr>
            </w:pPr>
            <w:r w:rsidRPr="00560A06">
              <w:rPr>
                <w:rFonts w:asciiTheme="minorHAnsi" w:hAnsiTheme="minorHAnsi"/>
                <w:i/>
                <w:sz w:val="18"/>
                <w:szCs w:val="16"/>
              </w:rPr>
              <w:t>Die Verkündigung Jesu von seiner Reich-Gottes-Botschaft her verstehen</w:t>
            </w:r>
            <w:r w:rsidRPr="00D44A02">
              <w:rPr>
                <w:rFonts w:asciiTheme="minorHAnsi" w:hAnsiTheme="minorHAnsi"/>
                <w:sz w:val="18"/>
                <w:szCs w:val="16"/>
              </w:rPr>
              <w:t>.</w:t>
            </w:r>
          </w:p>
        </w:tc>
        <w:tc>
          <w:tcPr>
            <w:tcW w:w="3648" w:type="dxa"/>
          </w:tcPr>
          <w:p w14:paraId="214B0C1A" w14:textId="1A1C9496" w:rsidR="00B54F4C" w:rsidRDefault="00CF48AA"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Die </w:t>
            </w:r>
            <w:r w:rsidR="00B54F4C">
              <w:rPr>
                <w:rFonts w:asciiTheme="minorHAnsi" w:hAnsiTheme="minorHAnsi" w:cstheme="minorHAnsi"/>
                <w:b/>
                <w:sz w:val="16"/>
                <w:szCs w:val="16"/>
              </w:rPr>
              <w:t>Botschaft</w:t>
            </w:r>
          </w:p>
          <w:p w14:paraId="571C1896" w14:textId="77777777" w:rsidR="00E01247" w:rsidRPr="002C0F83" w:rsidRDefault="00B54F4C"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vom Reich und der Königsherrschaft Gottes</w:t>
            </w:r>
          </w:p>
        </w:tc>
        <w:tc>
          <w:tcPr>
            <w:tcW w:w="3648" w:type="dxa"/>
            <w:shd w:val="clear" w:color="auto" w:fill="FFFD55"/>
          </w:tcPr>
          <w:p w14:paraId="6BE815D8" w14:textId="0B61AA84" w:rsidR="00E01247" w:rsidRPr="00B82411" w:rsidRDefault="00986229" w:rsidP="001E6D45">
            <w:pPr>
              <w:pStyle w:val="BPStandard"/>
              <w:spacing w:line="240" w:lineRule="auto"/>
              <w:rPr>
                <w:rFonts w:asciiTheme="minorHAnsi" w:hAnsiTheme="minorHAnsi" w:cstheme="minorHAnsi"/>
                <w:i/>
                <w:sz w:val="16"/>
                <w:szCs w:val="16"/>
              </w:rPr>
            </w:pPr>
            <w:r>
              <w:rPr>
                <w:rFonts w:asciiTheme="minorHAnsi" w:hAnsiTheme="minorHAnsi" w:cstheme="minorHAnsi"/>
                <w:i/>
                <w:sz w:val="16"/>
                <w:szCs w:val="16"/>
              </w:rPr>
              <w:t>Die Reich-Gottes-</w:t>
            </w:r>
            <w:r w:rsidR="00736B4A" w:rsidRPr="00B82411">
              <w:rPr>
                <w:rFonts w:asciiTheme="minorHAnsi" w:hAnsiTheme="minorHAnsi" w:cstheme="minorHAnsi"/>
                <w:i/>
                <w:sz w:val="16"/>
                <w:szCs w:val="16"/>
              </w:rPr>
              <w:t xml:space="preserve">Botschaft </w:t>
            </w:r>
            <w:r>
              <w:rPr>
                <w:rFonts w:asciiTheme="minorHAnsi" w:hAnsiTheme="minorHAnsi" w:cstheme="minorHAnsi"/>
                <w:i/>
                <w:sz w:val="16"/>
                <w:szCs w:val="16"/>
              </w:rPr>
              <w:t>Jesu und</w:t>
            </w:r>
            <w:r w:rsidR="00736B4A" w:rsidRPr="00B82411">
              <w:rPr>
                <w:rFonts w:asciiTheme="minorHAnsi" w:hAnsiTheme="minorHAnsi" w:cstheme="minorHAnsi"/>
                <w:i/>
                <w:sz w:val="16"/>
                <w:szCs w:val="16"/>
              </w:rPr>
              <w:t xml:space="preserve"> ihr Anspruch auf ein verantwort</w:t>
            </w:r>
            <w:r>
              <w:rPr>
                <w:rFonts w:asciiTheme="minorHAnsi" w:hAnsiTheme="minorHAnsi" w:cstheme="minorHAnsi"/>
                <w:i/>
                <w:sz w:val="16"/>
                <w:szCs w:val="16"/>
              </w:rPr>
              <w:t>liches</w:t>
            </w:r>
            <w:r w:rsidR="00736B4A" w:rsidRPr="00B82411">
              <w:rPr>
                <w:rFonts w:asciiTheme="minorHAnsi" w:hAnsiTheme="minorHAnsi" w:cstheme="minorHAnsi"/>
                <w:i/>
                <w:sz w:val="16"/>
                <w:szCs w:val="16"/>
              </w:rPr>
              <w:t xml:space="preserve"> Leben im christlichen Glauben</w:t>
            </w:r>
            <w:r>
              <w:rPr>
                <w:rFonts w:asciiTheme="minorHAnsi" w:hAnsiTheme="minorHAnsi" w:cstheme="minorHAnsi"/>
                <w:i/>
                <w:sz w:val="16"/>
                <w:szCs w:val="16"/>
              </w:rPr>
              <w:t xml:space="preserve"> verstehen</w:t>
            </w:r>
          </w:p>
        </w:tc>
      </w:tr>
      <w:tr w:rsidR="001356E9" w:rsidRPr="002C0F83" w14:paraId="4A89FA90" w14:textId="77777777" w:rsidTr="002C0C70">
        <w:trPr>
          <w:trHeight w:val="197"/>
        </w:trPr>
        <w:tc>
          <w:tcPr>
            <w:tcW w:w="10944" w:type="dxa"/>
            <w:gridSpan w:val="3"/>
            <w:shd w:val="clear" w:color="auto" w:fill="auto"/>
          </w:tcPr>
          <w:p w14:paraId="11DEBDCF"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lastRenderedPageBreak/>
              <w:t>Prozessbezogene Kompetenzen (pbk)</w:t>
            </w:r>
          </w:p>
          <w:p w14:paraId="29246772" w14:textId="171E0469"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759BEA83" w14:textId="4817723E" w:rsidR="0051377E" w:rsidRDefault="0051377E" w:rsidP="003507AA">
            <w:pPr>
              <w:pStyle w:val="BPStandard"/>
              <w:spacing w:before="0" w:after="0" w:line="240" w:lineRule="auto"/>
              <w:ind w:left="57" w:right="57"/>
              <w:jc w:val="center"/>
              <w:rPr>
                <w:rFonts w:asciiTheme="minorHAnsi" w:hAnsiTheme="minorHAnsi"/>
                <w:i/>
              </w:rPr>
            </w:pPr>
          </w:p>
          <w:p w14:paraId="2EC748E2"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2.2.2</w:t>
            </w:r>
            <w:r w:rsidRPr="006303AE">
              <w:rPr>
                <w:rFonts w:asciiTheme="minorHAnsi" w:eastAsia="Calibri" w:hAnsiTheme="minorHAnsi" w:cs="Arial"/>
                <w:sz w:val="16"/>
                <w:szCs w:val="16"/>
              </w:rPr>
              <w:t xml:space="preserve"> ausgewählte Fachbegriffe und Glaubensaussagen sowie fachspezifische Methoden verstehen</w:t>
            </w:r>
          </w:p>
          <w:p w14:paraId="78D401AF"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2.2.4</w:t>
            </w:r>
            <w:r w:rsidRPr="006303AE">
              <w:rPr>
                <w:rFonts w:asciiTheme="minorHAnsi" w:eastAsia="Calibri" w:hAnsiTheme="minorHAnsi" w:cs="Arial"/>
                <w:sz w:val="16"/>
                <w:szCs w:val="16"/>
              </w:rPr>
              <w:t xml:space="preserve"> biblische, lehramtliche, theologische und andere Zeugnisse christlichen Glaubens methodisch angemessen erschließen</w:t>
            </w:r>
          </w:p>
          <w:p w14:paraId="42E918D9"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2.3.1</w:t>
            </w:r>
            <w:r w:rsidRPr="006303AE">
              <w:rPr>
                <w:rFonts w:asciiTheme="minorHAnsi" w:eastAsia="Calibri" w:hAnsiTheme="minorHAnsi" w:cs="Arial"/>
                <w:sz w:val="16"/>
                <w:szCs w:val="16"/>
              </w:rPr>
              <w:t xml:space="preserve"> die Relevanz von Glaubenszeugnissen und Grundaussagen des christlichen Glaubens für das Leben des Einzelnen und für die Gesellschaft prüfen</w:t>
            </w:r>
          </w:p>
          <w:p w14:paraId="036B0C1C"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2.3.7</w:t>
            </w:r>
            <w:r w:rsidRPr="006303AE">
              <w:rPr>
                <w:rFonts w:asciiTheme="minorHAnsi" w:eastAsia="Calibri" w:hAnsiTheme="minorHAnsi" w:cs="Arial"/>
                <w:sz w:val="16"/>
                <w:szCs w:val="16"/>
              </w:rPr>
              <w:t xml:space="preserve"> Herausforderungen sittlichen Handelns wahrnehmen, im Kontext ihrer eigenen Biografie reflektieren und in Beziehung zu kirchlichem Glauben und Leben setzen</w:t>
            </w:r>
          </w:p>
          <w:p w14:paraId="25CA6618"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2.4.4</w:t>
            </w:r>
            <w:r w:rsidRPr="006303AE">
              <w:rPr>
                <w:rFonts w:asciiTheme="minorHAnsi" w:eastAsia="Calibri" w:hAnsiTheme="minorHAnsi" w:cs="Arial"/>
                <w:sz w:val="16"/>
                <w:szCs w:val="16"/>
              </w:rPr>
              <w:t xml:space="preserve"> die Perspektive eines anderen einnehmen und dadurch die eigene Perspektive erweitern</w:t>
            </w:r>
          </w:p>
          <w:p w14:paraId="46869D46" w14:textId="56615ABF" w:rsidR="0051377E" w:rsidRDefault="0051377E" w:rsidP="00CF48AA">
            <w:pPr>
              <w:pStyle w:val="BPStandard"/>
              <w:shd w:val="clear" w:color="auto" w:fill="FFFF66"/>
              <w:spacing w:before="0" w:after="0" w:line="240" w:lineRule="auto"/>
              <w:ind w:right="57"/>
              <w:jc w:val="left"/>
              <w:rPr>
                <w:rFonts w:asciiTheme="minorHAnsi" w:hAnsiTheme="minorHAnsi"/>
                <w:sz w:val="16"/>
                <w:szCs w:val="16"/>
              </w:rPr>
            </w:pPr>
            <w:r w:rsidRPr="006303AE">
              <w:rPr>
                <w:rFonts w:asciiTheme="minorHAnsi" w:hAnsiTheme="minorHAnsi"/>
                <w:b/>
                <w:sz w:val="16"/>
                <w:szCs w:val="16"/>
              </w:rPr>
              <w:t>2.5.2</w:t>
            </w:r>
            <w:r w:rsidRPr="006303AE">
              <w:rPr>
                <w:rFonts w:asciiTheme="minorHAnsi" w:hAnsiTheme="minorHAnsi"/>
                <w:sz w:val="16"/>
                <w:szCs w:val="16"/>
              </w:rPr>
              <w:t xml:space="preserve"> typische Sprachformen der Bibel transformieren</w:t>
            </w:r>
          </w:p>
          <w:p w14:paraId="64E1BC6D" w14:textId="394AA47A" w:rsidR="0051377E" w:rsidRPr="00D44A02" w:rsidRDefault="0051377E" w:rsidP="002C0C70">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2.1.2</w:t>
            </w:r>
            <w:r w:rsidRPr="00D44A02">
              <w:rPr>
                <w:rFonts w:asciiTheme="minorHAnsi" w:hAnsiTheme="minorHAnsi"/>
                <w:sz w:val="16"/>
              </w:rPr>
              <w:t xml:space="preserve"> religiös bedeutsame Phänomene und Fragestellungen in ihrem Lebensumfeld wahrnehmen und sie beschreiben</w:t>
            </w:r>
          </w:p>
          <w:p w14:paraId="6BB189B3" w14:textId="1159BD5A" w:rsidR="0051377E" w:rsidRPr="00D44A02" w:rsidRDefault="0051377E" w:rsidP="002C0C70">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 xml:space="preserve">2.2.2 </w:t>
            </w:r>
            <w:r w:rsidRPr="00D44A02">
              <w:rPr>
                <w:rFonts w:asciiTheme="minorHAnsi" w:hAnsiTheme="minorHAnsi"/>
                <w:sz w:val="16"/>
              </w:rPr>
              <w:t>religiöse Motive und Elemente in medialen Ausdrucksformen deuten</w:t>
            </w:r>
          </w:p>
          <w:p w14:paraId="36C55F7F" w14:textId="64D0EF3F" w:rsidR="0051377E" w:rsidRPr="00D44A02" w:rsidRDefault="0051377E" w:rsidP="002C0C70">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2.2.3</w:t>
            </w:r>
            <w:r w:rsidRPr="00D44A02">
              <w:rPr>
                <w:rFonts w:asciiTheme="minorHAnsi" w:hAnsiTheme="minorHAnsi"/>
                <w:sz w:val="16"/>
              </w:rPr>
              <w:t xml:space="preserve"> Texte, insbesondere biblische, sachgemäß und methodisch reflektiert auslegen</w:t>
            </w:r>
          </w:p>
          <w:p w14:paraId="168013F2" w14:textId="50D7F601" w:rsidR="001356E9" w:rsidRPr="002C0C70" w:rsidRDefault="0051377E" w:rsidP="00CF48AA">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2.2.4</w:t>
            </w:r>
            <w:r w:rsidRPr="00D44A02">
              <w:rPr>
                <w:rFonts w:asciiTheme="minorHAnsi" w:hAnsiTheme="minorHAnsi"/>
                <w:sz w:val="16"/>
              </w:rPr>
              <w:t xml:space="preserve"> den Geltungsanspruch biblischer und theologischer Texte erläutern und sie in</w:t>
            </w:r>
            <w:r w:rsidR="00CF48AA">
              <w:rPr>
                <w:rFonts w:asciiTheme="minorHAnsi" w:hAnsiTheme="minorHAnsi"/>
                <w:sz w:val="16"/>
              </w:rPr>
              <w:t xml:space="preserve"> </w:t>
            </w:r>
            <w:r w:rsidRPr="00D44A02">
              <w:rPr>
                <w:rFonts w:asciiTheme="minorHAnsi" w:hAnsiTheme="minorHAnsi"/>
                <w:sz w:val="16"/>
              </w:rPr>
              <w:t>Beziehung zum eigenen Leben und zur gesellschaftlichen Wirklichkeit setzen</w:t>
            </w:r>
          </w:p>
        </w:tc>
      </w:tr>
    </w:tbl>
    <w:p w14:paraId="717A84CC" w14:textId="77777777" w:rsidR="004F3CF0" w:rsidRDefault="004F3CF0">
      <w:pPr>
        <w:rPr>
          <w:rFonts w:asciiTheme="minorHAnsi" w:eastAsia="Calibri" w:hAnsiTheme="minorHAnsi" w:cstheme="minorHAnsi"/>
          <w:sz w:val="18"/>
          <w:szCs w:val="18"/>
        </w:rPr>
      </w:pPr>
      <w:r>
        <w:rPr>
          <w:rFonts w:asciiTheme="minorHAnsi" w:hAnsiTheme="minorHAnsi" w:cstheme="minorHAnsi"/>
          <w:sz w:val="18"/>
          <w:szCs w:val="18"/>
        </w:rPr>
        <w:br w:type="page"/>
      </w:r>
    </w:p>
    <w:p w14:paraId="04458AE3" w14:textId="77777777" w:rsidR="00E01247" w:rsidRDefault="00E01247" w:rsidP="00094FB6">
      <w:pPr>
        <w:pStyle w:val="BPStandard"/>
        <w:spacing w:line="240" w:lineRule="auto"/>
        <w:rPr>
          <w:rFonts w:asciiTheme="minorHAnsi" w:hAnsiTheme="minorHAnsi" w:cstheme="minorHAnsi"/>
          <w:sz w:val="18"/>
          <w:szCs w:val="18"/>
        </w:rPr>
      </w:pPr>
    </w:p>
    <w:p w14:paraId="7AEDD4D8" w14:textId="77777777" w:rsidR="00E01247" w:rsidRDefault="00E01247" w:rsidP="00094FB6">
      <w:pPr>
        <w:pStyle w:val="BPStandard"/>
        <w:spacing w:line="240" w:lineRule="auto"/>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E01247" w:rsidRPr="00851E1C" w14:paraId="799677AE" w14:textId="77777777" w:rsidTr="002C0C70">
        <w:tc>
          <w:tcPr>
            <w:tcW w:w="10944" w:type="dxa"/>
            <w:gridSpan w:val="3"/>
            <w:shd w:val="clear" w:color="auto" w:fill="CCC0D9" w:themeFill="accent4" w:themeFillTint="66"/>
          </w:tcPr>
          <w:p w14:paraId="110B4D05" w14:textId="77777777" w:rsidR="00FF4AF3" w:rsidRPr="00851E1C" w:rsidRDefault="00E01247" w:rsidP="00FF4AF3">
            <w:pPr>
              <w:jc w:val="center"/>
              <w:rPr>
                <w:rFonts w:asciiTheme="minorHAnsi" w:hAnsiTheme="minorHAnsi"/>
                <w:b/>
                <w:sz w:val="22"/>
                <w:szCs w:val="22"/>
              </w:rPr>
            </w:pPr>
            <w:r w:rsidRPr="00851E1C">
              <w:rPr>
                <w:rFonts w:asciiTheme="minorHAnsi" w:hAnsiTheme="minorHAnsi" w:cs="Calibri"/>
                <w:b/>
                <w:sz w:val="22"/>
                <w:szCs w:val="22"/>
              </w:rPr>
              <w:t>UE 1</w:t>
            </w:r>
            <w:r w:rsidR="00F5087C" w:rsidRPr="00851E1C">
              <w:rPr>
                <w:rFonts w:asciiTheme="minorHAnsi" w:hAnsiTheme="minorHAnsi" w:cs="Calibri"/>
                <w:b/>
                <w:sz w:val="22"/>
                <w:szCs w:val="22"/>
              </w:rPr>
              <w:t>2</w:t>
            </w:r>
            <w:r w:rsidRPr="00851E1C">
              <w:rPr>
                <w:rFonts w:asciiTheme="minorHAnsi" w:hAnsiTheme="minorHAnsi" w:cs="Calibri"/>
                <w:b/>
                <w:sz w:val="22"/>
                <w:szCs w:val="22"/>
              </w:rPr>
              <w:t xml:space="preserve"> </w:t>
            </w:r>
            <w:r w:rsidR="006B1B45" w:rsidRPr="00851E1C">
              <w:rPr>
                <w:rFonts w:asciiTheme="minorHAnsi" w:hAnsiTheme="minorHAnsi"/>
                <w:b/>
                <w:sz w:val="22"/>
                <w:szCs w:val="22"/>
              </w:rPr>
              <w:t>Religiöse Vielfalt</w:t>
            </w:r>
          </w:p>
        </w:tc>
      </w:tr>
      <w:tr w:rsidR="00CF48AA" w:rsidRPr="00851E1C" w14:paraId="2804337E" w14:textId="77777777" w:rsidTr="00CF48AA">
        <w:tc>
          <w:tcPr>
            <w:tcW w:w="10944" w:type="dxa"/>
            <w:gridSpan w:val="3"/>
            <w:shd w:val="clear" w:color="auto" w:fill="auto"/>
          </w:tcPr>
          <w:p w14:paraId="515E844D" w14:textId="77777777" w:rsidR="00CF48AA" w:rsidRDefault="00CF48AA" w:rsidP="00FF4AF3">
            <w:pPr>
              <w:jc w:val="center"/>
              <w:rPr>
                <w:rFonts w:asciiTheme="minorHAnsi" w:hAnsiTheme="minorHAnsi" w:cs="Calibri"/>
                <w:bCs/>
              </w:rPr>
            </w:pPr>
            <w:r>
              <w:rPr>
                <w:rFonts w:asciiTheme="minorHAnsi" w:hAnsiTheme="minorHAnsi" w:cs="Calibri"/>
                <w:b/>
              </w:rPr>
              <w:t>Fragen an das Vorbereitungsteam</w:t>
            </w:r>
          </w:p>
          <w:p w14:paraId="57B5EED9" w14:textId="127E1628" w:rsidR="00CF48AA" w:rsidRDefault="006D40D4" w:rsidP="00CF48AA">
            <w:pPr>
              <w:pStyle w:val="Listenabsatz"/>
              <w:numPr>
                <w:ilvl w:val="0"/>
                <w:numId w:val="17"/>
              </w:numPr>
              <w:rPr>
                <w:rFonts w:asciiTheme="minorHAnsi" w:hAnsiTheme="minorHAnsi" w:cs="Calibri"/>
                <w:bCs/>
              </w:rPr>
            </w:pPr>
            <w:r>
              <w:rPr>
                <w:rFonts w:asciiTheme="minorHAnsi" w:hAnsiTheme="minorHAnsi" w:cs="Calibri"/>
                <w:bCs/>
              </w:rPr>
              <w:t>Worin liegen für mich Chancen und Grenzen von</w:t>
            </w:r>
            <w:r w:rsidR="00CF48AA">
              <w:rPr>
                <w:rFonts w:asciiTheme="minorHAnsi" w:hAnsiTheme="minorHAnsi" w:cs="Calibri"/>
                <w:bCs/>
              </w:rPr>
              <w:t xml:space="preserve"> Vielfalt?</w:t>
            </w:r>
          </w:p>
          <w:p w14:paraId="604C55E1" w14:textId="0A24AD77" w:rsidR="00CF48AA" w:rsidRDefault="00B0535B" w:rsidP="00CF48AA">
            <w:pPr>
              <w:pStyle w:val="Listenabsatz"/>
              <w:numPr>
                <w:ilvl w:val="0"/>
                <w:numId w:val="17"/>
              </w:numPr>
              <w:rPr>
                <w:rFonts w:asciiTheme="minorHAnsi" w:hAnsiTheme="minorHAnsi" w:cs="Calibri"/>
                <w:bCs/>
              </w:rPr>
            </w:pPr>
            <w:r>
              <w:rPr>
                <w:rFonts w:asciiTheme="minorHAnsi" w:hAnsiTheme="minorHAnsi" w:cs="Calibri"/>
                <w:bCs/>
              </w:rPr>
              <w:t>Was schätze ich an anderen Weltsichten und Religionen?</w:t>
            </w:r>
          </w:p>
          <w:p w14:paraId="3C1F52CC" w14:textId="055DF9AC" w:rsidR="006D40D4" w:rsidRDefault="006D40D4" w:rsidP="00CF48AA">
            <w:pPr>
              <w:pStyle w:val="Listenabsatz"/>
              <w:numPr>
                <w:ilvl w:val="0"/>
                <w:numId w:val="17"/>
              </w:numPr>
              <w:rPr>
                <w:rFonts w:asciiTheme="minorHAnsi" w:hAnsiTheme="minorHAnsi" w:cs="Calibri"/>
                <w:bCs/>
              </w:rPr>
            </w:pPr>
            <w:r>
              <w:rPr>
                <w:rFonts w:asciiTheme="minorHAnsi" w:hAnsiTheme="minorHAnsi" w:cs="Calibri"/>
                <w:bCs/>
              </w:rPr>
              <w:t>Was beeinflusst meine Wahrnehmung anderer Weltsichten und Religionen?</w:t>
            </w:r>
          </w:p>
          <w:p w14:paraId="208DEC92" w14:textId="77777777" w:rsidR="00B0535B" w:rsidRDefault="00B0535B" w:rsidP="00CF48AA">
            <w:pPr>
              <w:pStyle w:val="Listenabsatz"/>
              <w:numPr>
                <w:ilvl w:val="0"/>
                <w:numId w:val="17"/>
              </w:numPr>
              <w:rPr>
                <w:rFonts w:asciiTheme="minorHAnsi" w:hAnsiTheme="minorHAnsi" w:cs="Calibri"/>
                <w:bCs/>
              </w:rPr>
            </w:pPr>
            <w:r>
              <w:rPr>
                <w:rFonts w:asciiTheme="minorHAnsi" w:hAnsiTheme="minorHAnsi" w:cs="Calibri"/>
                <w:bCs/>
              </w:rPr>
              <w:t>Ist religiöse Vielfalt gleichgültig oder gleich gültig?</w:t>
            </w:r>
          </w:p>
          <w:p w14:paraId="27066606" w14:textId="77777777" w:rsidR="00B0535B" w:rsidRDefault="00B0535B" w:rsidP="00CF48AA">
            <w:pPr>
              <w:pStyle w:val="Listenabsatz"/>
              <w:numPr>
                <w:ilvl w:val="0"/>
                <w:numId w:val="17"/>
              </w:numPr>
              <w:rPr>
                <w:rFonts w:asciiTheme="minorHAnsi" w:hAnsiTheme="minorHAnsi" w:cs="Calibri"/>
                <w:bCs/>
              </w:rPr>
            </w:pPr>
            <w:r>
              <w:rPr>
                <w:rFonts w:asciiTheme="minorHAnsi" w:hAnsiTheme="minorHAnsi" w:cs="Calibri"/>
                <w:bCs/>
              </w:rPr>
              <w:t>Welche Erfahrungen habe ich mit interreligiösem Dialog?</w:t>
            </w:r>
          </w:p>
          <w:p w14:paraId="3F187318" w14:textId="358F43A8" w:rsidR="00986229" w:rsidRPr="00CF48AA" w:rsidRDefault="00986229" w:rsidP="00CF48AA">
            <w:pPr>
              <w:pStyle w:val="Listenabsatz"/>
              <w:numPr>
                <w:ilvl w:val="0"/>
                <w:numId w:val="17"/>
              </w:numPr>
              <w:rPr>
                <w:rFonts w:asciiTheme="minorHAnsi" w:hAnsiTheme="minorHAnsi" w:cs="Calibri"/>
                <w:bCs/>
              </w:rPr>
            </w:pPr>
            <w:r>
              <w:rPr>
                <w:rFonts w:asciiTheme="minorHAnsi" w:hAnsiTheme="minorHAnsi" w:cs="Calibri"/>
                <w:bCs/>
              </w:rPr>
              <w:t>Welche Rolle spielt die Position meiner Kirche für meinen Umgang mit religiöser Vielfalt?</w:t>
            </w:r>
          </w:p>
        </w:tc>
      </w:tr>
      <w:tr w:rsidR="0051377E" w:rsidRPr="00851E1C" w14:paraId="6C0E31BA" w14:textId="77777777" w:rsidTr="002C0C70">
        <w:tc>
          <w:tcPr>
            <w:tcW w:w="3648" w:type="dxa"/>
            <w:shd w:val="clear" w:color="auto" w:fill="FFFD55"/>
          </w:tcPr>
          <w:p w14:paraId="17A6D24B" w14:textId="77777777" w:rsidR="0051377E" w:rsidRPr="00851E1C" w:rsidRDefault="0051377E" w:rsidP="001E6D45">
            <w:pPr>
              <w:spacing w:before="60" w:after="60"/>
              <w:jc w:val="center"/>
              <w:rPr>
                <w:rFonts w:asciiTheme="minorHAnsi" w:hAnsiTheme="minorHAnsi" w:cs="Calibri"/>
                <w:sz w:val="16"/>
                <w:szCs w:val="16"/>
              </w:rPr>
            </w:pPr>
            <w:r w:rsidRPr="00851E1C">
              <w:rPr>
                <w:rFonts w:asciiTheme="minorHAnsi" w:hAnsiTheme="minorHAnsi" w:cs="Calibri"/>
                <w:b/>
                <w:sz w:val="16"/>
                <w:szCs w:val="16"/>
              </w:rPr>
              <w:t>inhaltsbezogene</w:t>
            </w:r>
            <w:r w:rsidRPr="00851E1C">
              <w:rPr>
                <w:rFonts w:asciiTheme="minorHAnsi" w:hAnsiTheme="minorHAnsi" w:cs="Calibri"/>
                <w:sz w:val="16"/>
                <w:szCs w:val="16"/>
              </w:rPr>
              <w:t xml:space="preserve"> Kompetenzen katholisch</w:t>
            </w:r>
          </w:p>
        </w:tc>
        <w:tc>
          <w:tcPr>
            <w:tcW w:w="3648" w:type="dxa"/>
          </w:tcPr>
          <w:p w14:paraId="75DE4FA0" w14:textId="77777777" w:rsidR="0051377E" w:rsidRPr="00851E1C" w:rsidRDefault="0051377E" w:rsidP="001E6D45">
            <w:pPr>
              <w:spacing w:before="60" w:after="60"/>
              <w:jc w:val="center"/>
              <w:rPr>
                <w:rFonts w:asciiTheme="minorHAnsi" w:hAnsiTheme="minorHAnsi" w:cs="Calibri"/>
                <w:b/>
                <w:sz w:val="16"/>
                <w:szCs w:val="16"/>
              </w:rPr>
            </w:pPr>
            <w:r w:rsidRPr="00851E1C">
              <w:rPr>
                <w:rFonts w:asciiTheme="minorHAnsi" w:hAnsiTheme="minorHAnsi" w:cs="Calibri"/>
                <w:sz w:val="16"/>
                <w:szCs w:val="16"/>
              </w:rPr>
              <w:t>Umsetzung im Unterricht</w:t>
            </w:r>
          </w:p>
        </w:tc>
        <w:tc>
          <w:tcPr>
            <w:tcW w:w="3648" w:type="dxa"/>
            <w:shd w:val="clear" w:color="auto" w:fill="CCC0D9" w:themeFill="accent4" w:themeFillTint="66"/>
          </w:tcPr>
          <w:p w14:paraId="0E6FA4B3" w14:textId="32ED6F97" w:rsidR="0051377E" w:rsidRPr="00851E1C" w:rsidRDefault="0051377E" w:rsidP="001E6D45">
            <w:pPr>
              <w:spacing w:before="60" w:after="60"/>
              <w:jc w:val="center"/>
              <w:rPr>
                <w:rFonts w:asciiTheme="minorHAnsi" w:hAnsiTheme="minorHAnsi" w:cs="Calibri"/>
                <w:b/>
                <w:sz w:val="16"/>
                <w:szCs w:val="16"/>
              </w:rPr>
            </w:pPr>
            <w:r w:rsidRPr="00851E1C">
              <w:rPr>
                <w:rFonts w:asciiTheme="minorHAnsi" w:hAnsiTheme="minorHAnsi" w:cs="Calibri"/>
                <w:b/>
                <w:sz w:val="16"/>
                <w:szCs w:val="16"/>
              </w:rPr>
              <w:t>inhaltsbezogene</w:t>
            </w:r>
            <w:r w:rsidRPr="00851E1C">
              <w:rPr>
                <w:rFonts w:asciiTheme="minorHAnsi" w:hAnsiTheme="minorHAnsi" w:cs="Calibri"/>
                <w:sz w:val="16"/>
                <w:szCs w:val="16"/>
              </w:rPr>
              <w:t xml:space="preserve"> Kompetenzen evangelisch</w:t>
            </w:r>
          </w:p>
        </w:tc>
      </w:tr>
      <w:tr w:rsidR="0051377E" w:rsidRPr="00851E1C" w14:paraId="26BFC4A6" w14:textId="77777777" w:rsidTr="002C0C70">
        <w:tc>
          <w:tcPr>
            <w:tcW w:w="3648" w:type="dxa"/>
            <w:shd w:val="clear" w:color="auto" w:fill="FFFD55"/>
          </w:tcPr>
          <w:p w14:paraId="0A6A65CE" w14:textId="77777777" w:rsidR="0051377E" w:rsidRPr="00851E1C" w:rsidRDefault="0051377E" w:rsidP="00E9311A">
            <w:pPr>
              <w:rPr>
                <w:rFonts w:asciiTheme="minorHAnsi" w:hAnsiTheme="minorHAnsi" w:cs="Arial"/>
                <w:sz w:val="16"/>
                <w:szCs w:val="16"/>
              </w:rPr>
            </w:pPr>
            <w:r w:rsidRPr="00851E1C">
              <w:rPr>
                <w:rFonts w:asciiTheme="minorHAnsi" w:hAnsiTheme="minorHAnsi" w:cs="Arial"/>
                <w:sz w:val="16"/>
                <w:szCs w:val="16"/>
              </w:rPr>
              <w:t>Die Schülerinnen und Schüler können</w:t>
            </w:r>
          </w:p>
          <w:p w14:paraId="2ED0415E" w14:textId="77777777" w:rsidR="0051377E" w:rsidRPr="00851E1C" w:rsidRDefault="0051377E" w:rsidP="00E9311A">
            <w:pPr>
              <w:rPr>
                <w:rFonts w:asciiTheme="minorHAnsi" w:hAnsiTheme="minorHAnsi" w:cs="Arial"/>
                <w:b/>
                <w:sz w:val="16"/>
                <w:szCs w:val="16"/>
              </w:rPr>
            </w:pPr>
          </w:p>
          <w:p w14:paraId="06688018"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(1)</w:t>
            </w:r>
          </w:p>
          <w:p w14:paraId="7206D1D9"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aufzeigen, wie andere Religionen und religiöse Sondergemeinschaften in ihrem Lebensumfeld sichtbar werden</w:t>
            </w:r>
          </w:p>
          <w:p w14:paraId="0AAD7213"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beschreiben, wie andere Religionen und religiöse Sondergemeinschaften in ihrem Lebensumfeld sichtbar werden</w:t>
            </w:r>
          </w:p>
          <w:p w14:paraId="3AFE04EA" w14:textId="034531A6" w:rsidR="0051377E" w:rsidRDefault="0051377E" w:rsidP="00E9311A">
            <w:pPr>
              <w:rPr>
                <w:rFonts w:asciiTheme="minorHAnsi" w:hAnsiTheme="minorHAnsi" w:cs="Arial"/>
                <w:sz w:val="16"/>
                <w:szCs w:val="16"/>
              </w:rPr>
            </w:pPr>
            <w:r w:rsidRPr="00B0535B">
              <w:rPr>
                <w:rFonts w:asciiTheme="minorHAnsi" w:hAnsiTheme="minorHAnsi" w:cs="Arial"/>
                <w:b/>
                <w:bCs/>
                <w:sz w:val="16"/>
                <w:szCs w:val="16"/>
              </w:rPr>
              <w:t>E</w:t>
            </w:r>
            <w:r w:rsidRPr="00851E1C">
              <w:rPr>
                <w:rFonts w:asciiTheme="minorHAnsi" w:hAnsiTheme="minorHAnsi" w:cs="Arial"/>
                <w:sz w:val="16"/>
                <w:szCs w:val="16"/>
              </w:rPr>
              <w:t xml:space="preserve"> darstellen, wie andere Religionen und religiöse Sondergemeinschaften in ihrem Lebensumfeld sichtbar werden</w:t>
            </w:r>
          </w:p>
          <w:p w14:paraId="108E6222" w14:textId="77777777" w:rsidR="00B0535B" w:rsidRPr="00851E1C" w:rsidRDefault="00B0535B" w:rsidP="00E9311A">
            <w:pPr>
              <w:rPr>
                <w:rFonts w:asciiTheme="minorHAnsi" w:hAnsiTheme="minorHAnsi" w:cs="Arial"/>
                <w:sz w:val="16"/>
                <w:szCs w:val="16"/>
              </w:rPr>
            </w:pPr>
          </w:p>
          <w:p w14:paraId="3E0F5FD2"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(2)</w:t>
            </w:r>
          </w:p>
          <w:p w14:paraId="6EDBDAD2"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aufzeigen, was anderen Religionen und religiösen Sondergemeinschaften heilig und wertvoll ist (z. B. Symbole, heilige Schriften, Rituale)</w:t>
            </w:r>
          </w:p>
          <w:p w14:paraId="03669AD6"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beschreiben, was anderen Religionen und religiösen Sondergemeinschaften heilig und wertvoll ist (z. B. Symbole, heilige Schriften, Rituale)</w:t>
            </w:r>
          </w:p>
          <w:p w14:paraId="124EB0A1" w14:textId="190F035B" w:rsidR="0051377E" w:rsidRDefault="0051377E" w:rsidP="009D6EB3">
            <w:pPr>
              <w:rPr>
                <w:rFonts w:asciiTheme="minorHAnsi" w:hAnsiTheme="minorHAnsi" w:cs="Arial"/>
                <w:sz w:val="16"/>
                <w:szCs w:val="16"/>
              </w:rPr>
            </w:pPr>
            <w:r>
              <w:rPr>
                <w:rFonts w:asciiTheme="minorHAnsi" w:hAnsiTheme="minorHAnsi" w:cs="Arial"/>
                <w:b/>
                <w:sz w:val="16"/>
                <w:szCs w:val="16"/>
              </w:rPr>
              <w:t>E</w:t>
            </w:r>
            <w:r w:rsidRPr="00851E1C">
              <w:rPr>
                <w:rFonts w:asciiTheme="minorHAnsi" w:hAnsiTheme="minorHAnsi" w:cs="Arial"/>
                <w:sz w:val="16"/>
                <w:szCs w:val="16"/>
              </w:rPr>
              <w:t xml:space="preserve"> erläutern, was anderen Religionen und religiösen Sondergemeinschaften heilig und wertvoll ist (z. B. Symbole, heilige Schriften, Rituale)</w:t>
            </w:r>
          </w:p>
          <w:p w14:paraId="70006B22" w14:textId="77777777" w:rsidR="00B0535B" w:rsidRPr="00851E1C" w:rsidRDefault="00B0535B" w:rsidP="009D6EB3">
            <w:pPr>
              <w:rPr>
                <w:rFonts w:asciiTheme="minorHAnsi" w:hAnsiTheme="minorHAnsi" w:cs="Arial"/>
                <w:sz w:val="16"/>
                <w:szCs w:val="16"/>
              </w:rPr>
            </w:pPr>
          </w:p>
          <w:p w14:paraId="6FDABC65"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(4)</w:t>
            </w:r>
          </w:p>
          <w:p w14:paraId="357A5977"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eine fernöstliche Weltreligion anhand ausgewählter Gesichtspunkte skizzieren (z. B. Gottesvorstellung, Bestimmung des Menschen, Deutung des Todes)</w:t>
            </w:r>
          </w:p>
          <w:p w14:paraId="31C6FDED"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eine fernöstliche Weltreligion anhand ausgewählter Gesichtspunkte beschreiben (z. B. Gottesvorstellung, Bestimmung des Menschen, Deutung des Todes)</w:t>
            </w:r>
          </w:p>
          <w:p w14:paraId="3A0842D1" w14:textId="5B1AF694" w:rsidR="0051377E" w:rsidRDefault="0051377E" w:rsidP="00E9311A">
            <w:pPr>
              <w:rPr>
                <w:rFonts w:asciiTheme="minorHAnsi" w:hAnsiTheme="minorHAnsi" w:cs="Arial"/>
                <w:sz w:val="16"/>
                <w:szCs w:val="16"/>
              </w:rPr>
            </w:pPr>
            <w:r>
              <w:rPr>
                <w:rFonts w:asciiTheme="minorHAnsi" w:hAnsiTheme="minorHAnsi" w:cs="Arial"/>
                <w:b/>
                <w:sz w:val="16"/>
                <w:szCs w:val="16"/>
              </w:rPr>
              <w:t>E</w:t>
            </w:r>
            <w:r w:rsidRPr="00851E1C">
              <w:rPr>
                <w:rFonts w:asciiTheme="minorHAnsi" w:hAnsiTheme="minorHAnsi" w:cs="Arial"/>
                <w:sz w:val="16"/>
                <w:szCs w:val="16"/>
              </w:rPr>
              <w:t xml:space="preserve"> eine fernöstliche Weltreligion anhand ausgewählter Gesichtspunkte darstellen (z. B. Gottesvorstellung, Bestimmung des Menschen, Deutung des Todes) </w:t>
            </w:r>
          </w:p>
          <w:p w14:paraId="34727617" w14:textId="77777777" w:rsidR="00B0535B" w:rsidRPr="00851E1C" w:rsidRDefault="00B0535B" w:rsidP="00E9311A">
            <w:pPr>
              <w:rPr>
                <w:rFonts w:asciiTheme="minorHAnsi" w:hAnsiTheme="minorHAnsi" w:cs="Arial"/>
                <w:sz w:val="16"/>
                <w:szCs w:val="16"/>
              </w:rPr>
            </w:pPr>
          </w:p>
          <w:p w14:paraId="69F81DF8"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(6)</w:t>
            </w:r>
          </w:p>
          <w:p w14:paraId="6EA2AF53"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Voraussetzungen für einen gelingenden Dialog zwischen den abrahamitischen Religionen skizzieren (z. B. Sachkenntnis, Perspektivenwechsel, Empathie)</w:t>
            </w:r>
          </w:p>
          <w:p w14:paraId="722CE322"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Voraussetzungen für einen gelingenden Dialog zwischen den abrahamitischen Religionen aufzeigen (z. B. Sachkenntnis, Perspektivenwechsel, Empathie)</w:t>
            </w:r>
          </w:p>
          <w:p w14:paraId="3F12836A" w14:textId="77777777" w:rsidR="0051377E" w:rsidRPr="00851E1C" w:rsidRDefault="0051377E" w:rsidP="00E9311A">
            <w:pPr>
              <w:rPr>
                <w:rFonts w:asciiTheme="minorHAnsi" w:hAnsiTheme="minorHAnsi" w:cs="Calibri"/>
                <w:b/>
                <w:sz w:val="16"/>
                <w:szCs w:val="16"/>
              </w:rPr>
            </w:pPr>
            <w:r>
              <w:rPr>
                <w:rFonts w:asciiTheme="minorHAnsi" w:hAnsiTheme="minorHAnsi" w:cs="Arial"/>
                <w:b/>
                <w:sz w:val="16"/>
                <w:szCs w:val="16"/>
              </w:rPr>
              <w:t>E</w:t>
            </w:r>
            <w:r w:rsidRPr="00851E1C">
              <w:rPr>
                <w:rFonts w:asciiTheme="minorHAnsi" w:hAnsiTheme="minorHAnsi" w:cs="Arial"/>
                <w:sz w:val="16"/>
                <w:szCs w:val="16"/>
              </w:rPr>
              <w:t xml:space="preserve"> Voraussetzungen für einen gelingenden Dialog zwischen den abrahamitischen Religionen erläutern (z. B. Sachkenntnis, Perspektivenwechsel, Empathie)</w:t>
            </w:r>
          </w:p>
        </w:tc>
        <w:tc>
          <w:tcPr>
            <w:tcW w:w="3648" w:type="dxa"/>
          </w:tcPr>
          <w:p w14:paraId="44486149" w14:textId="77777777" w:rsidR="0051377E" w:rsidRPr="00851E1C" w:rsidRDefault="0051377E" w:rsidP="001E6D45">
            <w:pPr>
              <w:spacing w:before="60" w:after="60"/>
              <w:rPr>
                <w:rFonts w:asciiTheme="minorHAnsi" w:hAnsiTheme="minorHAnsi" w:cs="Calibri"/>
                <w:sz w:val="16"/>
                <w:szCs w:val="16"/>
              </w:rPr>
            </w:pPr>
          </w:p>
        </w:tc>
        <w:tc>
          <w:tcPr>
            <w:tcW w:w="3648" w:type="dxa"/>
            <w:shd w:val="clear" w:color="auto" w:fill="CCC0D9" w:themeFill="accent4" w:themeFillTint="66"/>
          </w:tcPr>
          <w:p w14:paraId="04949BC9" w14:textId="77777777" w:rsidR="0051377E" w:rsidRPr="00D44A02" w:rsidRDefault="0051377E" w:rsidP="001E6D45">
            <w:pPr>
              <w:rPr>
                <w:rFonts w:asciiTheme="minorHAnsi" w:hAnsiTheme="minorHAnsi" w:cs="Arial"/>
                <w:sz w:val="16"/>
                <w:szCs w:val="16"/>
              </w:rPr>
            </w:pPr>
            <w:r w:rsidRPr="00D44A02">
              <w:rPr>
                <w:rFonts w:asciiTheme="minorHAnsi" w:hAnsiTheme="minorHAnsi" w:cs="Arial"/>
                <w:sz w:val="16"/>
                <w:szCs w:val="16"/>
              </w:rPr>
              <w:t>Die Schülerinnen und Schüler können</w:t>
            </w:r>
          </w:p>
          <w:p w14:paraId="5429307B" w14:textId="77777777" w:rsidR="0051377E" w:rsidRPr="00D44A02" w:rsidRDefault="0051377E" w:rsidP="000E02C7">
            <w:pPr>
              <w:rPr>
                <w:rFonts w:asciiTheme="minorHAnsi" w:hAnsiTheme="minorHAnsi" w:cs="Arial"/>
                <w:b/>
                <w:sz w:val="16"/>
                <w:szCs w:val="16"/>
              </w:rPr>
            </w:pPr>
          </w:p>
          <w:p w14:paraId="4B35BCF1"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3.2.7 (1)</w:t>
            </w:r>
          </w:p>
          <w:p w14:paraId="679E56B8"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Formen religiösen Ausdrucks (zum Beispiel Symbol, Ritus, Gebet, Bekenntnis, Lied, Weisung) beschreiben</w:t>
            </w:r>
          </w:p>
          <w:p w14:paraId="4071C3A2" w14:textId="77777777" w:rsidR="0051377E" w:rsidRPr="00D44A02" w:rsidRDefault="0051377E" w:rsidP="000E02C7">
            <w:pPr>
              <w:rPr>
                <w:rFonts w:asciiTheme="minorHAnsi" w:hAnsiTheme="minorHAnsi" w:cs="Arial"/>
                <w:sz w:val="16"/>
                <w:szCs w:val="16"/>
              </w:rPr>
            </w:pPr>
            <w:r w:rsidRPr="00B0535B">
              <w:rPr>
                <w:rFonts w:asciiTheme="minorHAnsi" w:hAnsiTheme="minorHAnsi" w:cs="Arial"/>
                <w:b/>
                <w:bCs/>
                <w:sz w:val="16"/>
                <w:szCs w:val="16"/>
              </w:rPr>
              <w:t>M</w:t>
            </w:r>
            <w:r w:rsidRPr="00D44A02">
              <w:rPr>
                <w:rFonts w:asciiTheme="minorHAnsi" w:hAnsiTheme="minorHAnsi" w:cs="Arial"/>
                <w:sz w:val="16"/>
                <w:szCs w:val="16"/>
              </w:rPr>
              <w:t xml:space="preserve"> Formen religiösen Ausdrucks (zum Beispiel Symbol, Ritus, Gebet, Bekenntnis, Lied, Weisung) vergleichen</w:t>
            </w:r>
          </w:p>
          <w:p w14:paraId="676B022E" w14:textId="77777777" w:rsidR="0051377E" w:rsidRPr="00D44A02" w:rsidRDefault="0051377E" w:rsidP="000E02C7">
            <w:pPr>
              <w:rPr>
                <w:rFonts w:asciiTheme="minorHAnsi" w:hAnsiTheme="minorHAnsi" w:cs="Arial"/>
                <w:sz w:val="16"/>
                <w:szCs w:val="16"/>
              </w:rPr>
            </w:pPr>
            <w:r w:rsidRPr="00B0535B">
              <w:rPr>
                <w:rFonts w:asciiTheme="minorHAnsi" w:hAnsiTheme="minorHAnsi" w:cs="Arial"/>
                <w:b/>
                <w:bCs/>
                <w:sz w:val="16"/>
                <w:szCs w:val="16"/>
              </w:rPr>
              <w:t>E</w:t>
            </w:r>
            <w:r w:rsidRPr="00D44A02">
              <w:rPr>
                <w:rFonts w:asciiTheme="minorHAnsi" w:hAnsiTheme="minorHAnsi" w:cs="Arial"/>
                <w:sz w:val="16"/>
                <w:szCs w:val="16"/>
              </w:rPr>
              <w:t xml:space="preserve"> Formen religiösen Ausdrucks (zum Beispiel Symbol, Ritus, Bekenntnis, Lied, Gebet, Weisung) untersuchen</w:t>
            </w:r>
          </w:p>
          <w:p w14:paraId="0F3F80DF" w14:textId="77777777" w:rsidR="0051377E" w:rsidRPr="00D44A02" w:rsidRDefault="0051377E" w:rsidP="000E02C7">
            <w:pPr>
              <w:rPr>
                <w:rFonts w:asciiTheme="minorHAnsi" w:hAnsiTheme="minorHAnsi" w:cs="Arial"/>
                <w:sz w:val="16"/>
                <w:szCs w:val="16"/>
              </w:rPr>
            </w:pPr>
          </w:p>
          <w:p w14:paraId="123F9C8B"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3.2.7 (2) </w:t>
            </w:r>
          </w:p>
          <w:p w14:paraId="2D653672"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lebensfeindliche und -förderliche Formen und Wirkungen von Religion und Weltanschauungen herausarbeiten</w:t>
            </w:r>
          </w:p>
          <w:p w14:paraId="1EE684DD"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 xml:space="preserve">lebensfeindliche und -förderliche Formen und </w:t>
            </w:r>
          </w:p>
          <w:p w14:paraId="0C83D6C6"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sz w:val="16"/>
                <w:szCs w:val="16"/>
              </w:rPr>
              <w:t>Wirkungen von Religion und nicht religiösen Weltdeutungen analysieren</w:t>
            </w:r>
          </w:p>
          <w:p w14:paraId="38D31E28"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zu lebensfeindlichen und -förderlichen Formen und Wirkungen von Religion und nichtreligiösen Weltdeutungen einen begründeten Standpunkt einnehmen</w:t>
            </w:r>
          </w:p>
          <w:p w14:paraId="1638AF2A" w14:textId="77777777" w:rsidR="0051377E" w:rsidRPr="00D44A02" w:rsidRDefault="0051377E" w:rsidP="000E02C7">
            <w:pPr>
              <w:rPr>
                <w:rFonts w:asciiTheme="minorHAnsi" w:hAnsiTheme="minorHAnsi" w:cs="Arial"/>
                <w:sz w:val="16"/>
                <w:szCs w:val="16"/>
              </w:rPr>
            </w:pPr>
          </w:p>
          <w:p w14:paraId="17A48E71"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3.2.7 (3) </w:t>
            </w:r>
          </w:p>
          <w:p w14:paraId="1EF930A9"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eine religiöse Strömung innerhalb einer ausgewählten Religion beschreiben (zum Beispiel Judentum oder Islam) </w:t>
            </w:r>
          </w:p>
          <w:p w14:paraId="58CC924B"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M</w:t>
            </w:r>
            <w:r w:rsidRPr="00D44A02">
              <w:rPr>
                <w:rFonts w:asciiTheme="minorHAnsi" w:hAnsiTheme="minorHAnsi" w:cs="Arial"/>
                <w:sz w:val="16"/>
                <w:szCs w:val="16"/>
              </w:rPr>
              <w:t xml:space="preserve"> unterschiedliche Strömungen innerhalb einer </w:t>
            </w:r>
          </w:p>
          <w:p w14:paraId="3B152B5A"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sz w:val="16"/>
                <w:szCs w:val="16"/>
              </w:rPr>
              <w:t xml:space="preserve">ausgewählten Religion darstellen (zum Beispiel Judentum oder Islam) </w:t>
            </w:r>
          </w:p>
          <w:p w14:paraId="362CE8F3"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unterschiedliche Strömungen innerhalb einer ausgewählten Religion miteinander vergleichen (zum Beispiel Judentum oder Islam) </w:t>
            </w:r>
          </w:p>
          <w:p w14:paraId="73F1702A" w14:textId="77777777" w:rsidR="0051377E" w:rsidRPr="00D44A02" w:rsidRDefault="0051377E" w:rsidP="000E02C7">
            <w:pPr>
              <w:rPr>
                <w:rFonts w:asciiTheme="minorHAnsi" w:hAnsiTheme="minorHAnsi" w:cs="Arial"/>
                <w:sz w:val="16"/>
                <w:szCs w:val="16"/>
              </w:rPr>
            </w:pPr>
          </w:p>
          <w:p w14:paraId="1068FCD0"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3.2.7 (4) </w:t>
            </w:r>
          </w:p>
          <w:p w14:paraId="26B76D4A"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Kriterien für das Gespräch mit Menschen unterschiedlicher religiöser Überzeugungen benennen </w:t>
            </w:r>
          </w:p>
          <w:p w14:paraId="65E86C6C"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M</w:t>
            </w:r>
            <w:r w:rsidRPr="00D44A02">
              <w:rPr>
                <w:rFonts w:asciiTheme="minorHAnsi" w:hAnsiTheme="minorHAnsi" w:cs="Arial"/>
                <w:sz w:val="16"/>
                <w:szCs w:val="16"/>
              </w:rPr>
              <w:t xml:space="preserve"> Kriterien für das Gespräch mit Menschen unterschiedlicher religiöser Überzeugung aus christlicher Sicht begründen</w:t>
            </w:r>
          </w:p>
          <w:p w14:paraId="1A32B7BE" w14:textId="20946273" w:rsidR="0051377E" w:rsidRPr="00D44A02" w:rsidRDefault="0051377E" w:rsidP="00910195">
            <w:pPr>
              <w:widowControl w:val="0"/>
              <w:autoSpaceDE w:val="0"/>
              <w:autoSpaceDN w:val="0"/>
              <w:adjustRightInd w:val="0"/>
              <w:rPr>
                <w:rFonts w:asciiTheme="minorHAnsi" w:hAnsiTheme="minorHAnsi"/>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an Beispielen Notwendigkeit und Grenzen von Toleranz in religiösen Fragen erläutern</w:t>
            </w:r>
          </w:p>
        </w:tc>
      </w:tr>
      <w:tr w:rsidR="00E01247" w:rsidRPr="00851E1C" w14:paraId="2197D0BD" w14:textId="77777777" w:rsidTr="002C0C70">
        <w:trPr>
          <w:trHeight w:val="197"/>
        </w:trPr>
        <w:tc>
          <w:tcPr>
            <w:tcW w:w="3648" w:type="dxa"/>
            <w:shd w:val="clear" w:color="auto" w:fill="CCC0D9" w:themeFill="accent4" w:themeFillTint="66"/>
          </w:tcPr>
          <w:p w14:paraId="25E7D8DE" w14:textId="77777777" w:rsidR="00E01247" w:rsidRPr="00312D55" w:rsidRDefault="00312D55" w:rsidP="001E6D45">
            <w:pPr>
              <w:pStyle w:val="BPStandard"/>
              <w:spacing w:line="240" w:lineRule="auto"/>
              <w:rPr>
                <w:rFonts w:asciiTheme="minorHAnsi" w:hAnsiTheme="minorHAnsi" w:cstheme="minorHAnsi"/>
                <w:i/>
                <w:sz w:val="16"/>
                <w:szCs w:val="16"/>
              </w:rPr>
            </w:pPr>
            <w:r w:rsidRPr="00312D55">
              <w:rPr>
                <w:rFonts w:asciiTheme="minorHAnsi" w:hAnsiTheme="minorHAnsi"/>
                <w:i/>
                <w:sz w:val="18"/>
                <w:szCs w:val="16"/>
              </w:rPr>
              <w:t>Kriterien für das Gespräch mit Menschen unterschiedlicher religiöser Überzeugungen benennen</w:t>
            </w:r>
          </w:p>
        </w:tc>
        <w:tc>
          <w:tcPr>
            <w:tcW w:w="3648" w:type="dxa"/>
          </w:tcPr>
          <w:p w14:paraId="4A7777D7" w14:textId="77777777" w:rsidR="00E01247" w:rsidRPr="00851E1C" w:rsidRDefault="00312D55"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Krite</w:t>
            </w:r>
            <w:r w:rsidR="000E02C7">
              <w:rPr>
                <w:rFonts w:asciiTheme="minorHAnsi" w:hAnsiTheme="minorHAnsi" w:cstheme="minorHAnsi"/>
                <w:b/>
                <w:sz w:val="16"/>
                <w:szCs w:val="16"/>
              </w:rPr>
              <w:t>rien für einen toleranten Umgang zwischen den Religionen entwickeln</w:t>
            </w:r>
          </w:p>
        </w:tc>
        <w:tc>
          <w:tcPr>
            <w:tcW w:w="3648" w:type="dxa"/>
            <w:shd w:val="clear" w:color="auto" w:fill="FFFD55"/>
          </w:tcPr>
          <w:p w14:paraId="52B730AD" w14:textId="614B4461" w:rsidR="00B0535B" w:rsidRDefault="00B0535B" w:rsidP="007471B6">
            <w:pPr>
              <w:pStyle w:val="BPStandard"/>
              <w:spacing w:line="240" w:lineRule="auto"/>
              <w:rPr>
                <w:rFonts w:asciiTheme="minorHAnsi" w:hAnsiTheme="minorHAnsi" w:cstheme="minorHAnsi"/>
                <w:i/>
                <w:sz w:val="16"/>
                <w:szCs w:val="16"/>
              </w:rPr>
            </w:pPr>
            <w:r>
              <w:rPr>
                <w:rFonts w:asciiTheme="minorHAnsi" w:hAnsiTheme="minorHAnsi" w:cstheme="minorHAnsi"/>
                <w:i/>
                <w:sz w:val="16"/>
                <w:szCs w:val="16"/>
              </w:rPr>
              <w:t>A</w:t>
            </w:r>
            <w:r w:rsidRPr="007471B6">
              <w:rPr>
                <w:rFonts w:asciiTheme="minorHAnsi" w:hAnsiTheme="minorHAnsi" w:cstheme="minorHAnsi"/>
                <w:i/>
                <w:sz w:val="16"/>
                <w:szCs w:val="16"/>
              </w:rPr>
              <w:t>ndere</w:t>
            </w:r>
            <w:r>
              <w:rPr>
                <w:rFonts w:asciiTheme="minorHAnsi" w:hAnsiTheme="minorHAnsi" w:cstheme="minorHAnsi"/>
                <w:i/>
                <w:sz w:val="16"/>
                <w:szCs w:val="16"/>
              </w:rPr>
              <w:t>n</w:t>
            </w:r>
            <w:r w:rsidRPr="007471B6">
              <w:rPr>
                <w:rFonts w:asciiTheme="minorHAnsi" w:hAnsiTheme="minorHAnsi" w:cstheme="minorHAnsi"/>
                <w:i/>
                <w:sz w:val="16"/>
                <w:szCs w:val="16"/>
              </w:rPr>
              <w:t xml:space="preserve"> Religionen</w:t>
            </w:r>
            <w:r>
              <w:rPr>
                <w:rFonts w:asciiTheme="minorHAnsi" w:hAnsiTheme="minorHAnsi" w:cstheme="minorHAnsi"/>
                <w:i/>
                <w:sz w:val="16"/>
                <w:szCs w:val="16"/>
              </w:rPr>
              <w:t>,</w:t>
            </w:r>
            <w:r w:rsidRPr="007471B6">
              <w:rPr>
                <w:rFonts w:asciiTheme="minorHAnsi" w:hAnsiTheme="minorHAnsi" w:cstheme="minorHAnsi"/>
                <w:i/>
                <w:sz w:val="16"/>
                <w:szCs w:val="16"/>
              </w:rPr>
              <w:t xml:space="preserve"> Glaubens- und Weltanschauungsformen</w:t>
            </w:r>
            <w:r>
              <w:rPr>
                <w:rFonts w:asciiTheme="minorHAnsi" w:hAnsiTheme="minorHAnsi" w:cstheme="minorHAnsi"/>
                <w:i/>
                <w:sz w:val="16"/>
                <w:szCs w:val="16"/>
              </w:rPr>
              <w:t xml:space="preserve"> wertschätzend begegnen </w:t>
            </w:r>
          </w:p>
          <w:p w14:paraId="643D5FF9" w14:textId="20616046" w:rsidR="00B0535B" w:rsidRPr="007471B6" w:rsidRDefault="00B0535B" w:rsidP="007471B6">
            <w:pPr>
              <w:pStyle w:val="BPStandard"/>
              <w:spacing w:line="240" w:lineRule="auto"/>
              <w:rPr>
                <w:rFonts w:asciiTheme="minorHAnsi" w:hAnsiTheme="minorHAnsi" w:cstheme="minorHAnsi"/>
                <w:i/>
                <w:sz w:val="16"/>
                <w:szCs w:val="16"/>
              </w:rPr>
            </w:pPr>
          </w:p>
        </w:tc>
      </w:tr>
      <w:tr w:rsidR="001356E9" w:rsidRPr="00851E1C" w14:paraId="7E55B016" w14:textId="77777777" w:rsidTr="002C0C70">
        <w:trPr>
          <w:trHeight w:val="197"/>
        </w:trPr>
        <w:tc>
          <w:tcPr>
            <w:tcW w:w="10944" w:type="dxa"/>
            <w:gridSpan w:val="3"/>
            <w:shd w:val="clear" w:color="auto" w:fill="auto"/>
          </w:tcPr>
          <w:p w14:paraId="7E39F4DF"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(pbk)</w:t>
            </w:r>
          </w:p>
          <w:p w14:paraId="10741BF4"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6283C2BB" w14:textId="77777777" w:rsidR="0051377E" w:rsidRPr="00851E1C" w:rsidRDefault="0051377E" w:rsidP="0051377E">
            <w:pPr>
              <w:shd w:val="clear" w:color="auto" w:fill="FFFF66"/>
              <w:rPr>
                <w:rFonts w:asciiTheme="minorHAnsi" w:hAnsiTheme="minorHAnsi" w:cs="Arial"/>
                <w:sz w:val="16"/>
                <w:szCs w:val="16"/>
              </w:rPr>
            </w:pPr>
            <w:r w:rsidRPr="00851E1C">
              <w:rPr>
                <w:rFonts w:asciiTheme="minorHAnsi" w:hAnsiTheme="minorHAnsi" w:cs="Arial"/>
                <w:b/>
                <w:sz w:val="16"/>
                <w:szCs w:val="16"/>
              </w:rPr>
              <w:t>2.1.</w:t>
            </w:r>
            <w:r>
              <w:rPr>
                <w:rFonts w:asciiTheme="minorHAnsi" w:hAnsiTheme="minorHAnsi" w:cs="Arial"/>
                <w:b/>
                <w:sz w:val="16"/>
                <w:szCs w:val="16"/>
              </w:rPr>
              <w:t>3</w:t>
            </w:r>
            <w:r w:rsidRPr="00851E1C">
              <w:rPr>
                <w:rFonts w:asciiTheme="minorHAnsi" w:hAnsiTheme="minorHAnsi" w:cs="Arial"/>
                <w:sz w:val="16"/>
                <w:szCs w:val="16"/>
              </w:rPr>
              <w:t xml:space="preserve"> religiöse Spuren in ihrer Lebenswelt sowie grundlegende Ausdrucksformen religiösen Glaubens beschreiben und sie in verschiedenen Kontexten wiedererkennen</w:t>
            </w:r>
          </w:p>
          <w:p w14:paraId="5A5FDDAF" w14:textId="77777777" w:rsidR="0051377E" w:rsidRPr="00851E1C" w:rsidRDefault="0051377E" w:rsidP="0051377E">
            <w:pPr>
              <w:shd w:val="clear" w:color="auto" w:fill="FFFF66"/>
              <w:rPr>
                <w:rFonts w:asciiTheme="minorHAnsi" w:hAnsiTheme="minorHAnsi" w:cs="Arial"/>
                <w:b/>
                <w:sz w:val="16"/>
                <w:szCs w:val="16"/>
              </w:rPr>
            </w:pPr>
            <w:r>
              <w:rPr>
                <w:rFonts w:asciiTheme="minorHAnsi" w:hAnsiTheme="minorHAnsi" w:cs="Arial"/>
                <w:b/>
                <w:sz w:val="16"/>
                <w:szCs w:val="16"/>
              </w:rPr>
              <w:t>2.2.5</w:t>
            </w:r>
            <w:r w:rsidRPr="00851E1C">
              <w:rPr>
                <w:rFonts w:asciiTheme="minorHAnsi" w:hAnsiTheme="minorHAnsi" w:cs="Arial"/>
                <w:sz w:val="16"/>
                <w:szCs w:val="16"/>
              </w:rPr>
              <w:t xml:space="preserve"> religiöse Ausdrucksformen analysieren und als Ausdruck existenzieller Erfahrungen deuten</w:t>
            </w:r>
          </w:p>
          <w:p w14:paraId="63AADEE2"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2.3.2</w:t>
            </w:r>
            <w:r w:rsidRPr="00851E1C">
              <w:rPr>
                <w:rFonts w:asciiTheme="minorHAnsi" w:hAnsiTheme="minorHAnsi" w:cs="Arial"/>
                <w:sz w:val="16"/>
                <w:szCs w:val="16"/>
              </w:rPr>
              <w:t xml:space="preserve"> Gemeinsamkeiten von Konfessionen, Religionen und Weltanschauungen sowie deren Unterschiede aus der Perspektive des katholischen Glaubens analysieren</w:t>
            </w:r>
          </w:p>
          <w:p w14:paraId="2D358102"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2.3.3</w:t>
            </w:r>
            <w:r w:rsidRPr="00851E1C">
              <w:rPr>
                <w:rFonts w:asciiTheme="minorHAnsi" w:hAnsiTheme="minorHAnsi" w:cs="Arial"/>
                <w:sz w:val="16"/>
                <w:szCs w:val="16"/>
              </w:rPr>
              <w:t xml:space="preserve"> lebensfördernde und lebensfeindliche Formen von Religion unterscheiden</w:t>
            </w:r>
          </w:p>
          <w:p w14:paraId="1F9ED0EE"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2.3.5</w:t>
            </w:r>
            <w:r w:rsidRPr="00851E1C">
              <w:rPr>
                <w:rFonts w:asciiTheme="minorHAnsi" w:hAnsiTheme="minorHAnsi" w:cs="Arial"/>
                <w:sz w:val="16"/>
                <w:szCs w:val="16"/>
              </w:rPr>
              <w:t xml:space="preserve"> im Kontext der Pluralität einen eigenen Standpunkt zu religiösen und ethischen Fragen einnehmen und argumentativ vertreten</w:t>
            </w:r>
          </w:p>
          <w:p w14:paraId="6E5E9003"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2.4.1</w:t>
            </w:r>
            <w:r w:rsidRPr="00851E1C">
              <w:rPr>
                <w:rFonts w:asciiTheme="minorHAnsi" w:hAnsiTheme="minorHAnsi" w:cs="Arial"/>
                <w:sz w:val="16"/>
                <w:szCs w:val="16"/>
              </w:rPr>
              <w:t xml:space="preserve"> Kriterien für einen konstruktiven Dialog entwickeln und in dialogischen Situationen berücksichtigen</w:t>
            </w:r>
          </w:p>
          <w:p w14:paraId="581A186D"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2.4.4</w:t>
            </w:r>
            <w:r w:rsidRPr="00851E1C">
              <w:rPr>
                <w:rFonts w:asciiTheme="minorHAnsi" w:hAnsiTheme="minorHAnsi" w:cs="Arial"/>
                <w:sz w:val="16"/>
                <w:szCs w:val="16"/>
              </w:rPr>
              <w:t xml:space="preserve"> die Perspektive eines anderen einnehmen und dadurch die eigene Perspektive erweitern</w:t>
            </w:r>
          </w:p>
          <w:p w14:paraId="7C27F72B"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lastRenderedPageBreak/>
              <w:t>2.4.5</w:t>
            </w:r>
            <w:r w:rsidRPr="00851E1C">
              <w:rPr>
                <w:rFonts w:asciiTheme="minorHAnsi" w:hAnsiTheme="minorHAnsi" w:cs="Arial"/>
                <w:sz w:val="16"/>
                <w:szCs w:val="16"/>
              </w:rPr>
              <w:t xml:space="preserve"> Gemeinsamkeiten und Unterschiede von religiösen und weltanschaulichen Überzeugungen benennen und im Dialog argumentativ verwenden</w:t>
            </w:r>
          </w:p>
          <w:p w14:paraId="24422A34"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2.4.6</w:t>
            </w:r>
            <w:r w:rsidRPr="00851E1C">
              <w:rPr>
                <w:rFonts w:asciiTheme="minorHAnsi" w:hAnsiTheme="minorHAnsi" w:cs="Arial"/>
                <w:sz w:val="16"/>
                <w:szCs w:val="16"/>
              </w:rPr>
              <w:t xml:space="preserve"> sich aus der Perspektive des katholischen Glaubens mit anderen religiösen und weltanschaulichen Überzeugungen im Dialog argumentativ auseinandersetzen</w:t>
            </w:r>
          </w:p>
          <w:p w14:paraId="68A9F3C3" w14:textId="2910D230"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2.1.3</w:t>
            </w:r>
            <w:r w:rsidRPr="00D44A02">
              <w:rPr>
                <w:rFonts w:asciiTheme="minorHAnsi" w:hAnsiTheme="minorHAnsi"/>
                <w:sz w:val="16"/>
                <w:szCs w:val="16"/>
              </w:rPr>
              <w:t xml:space="preserve"> grundlegende religiöse Ausdrucksformen (Symbole, Riten, Mythen, Räume, Zeiten)</w:t>
            </w:r>
            <w:r>
              <w:rPr>
                <w:rFonts w:asciiTheme="minorHAnsi" w:hAnsiTheme="minorHAnsi"/>
                <w:sz w:val="16"/>
                <w:szCs w:val="16"/>
              </w:rPr>
              <w:t xml:space="preserve"> </w:t>
            </w:r>
            <w:r w:rsidRPr="00D44A02">
              <w:rPr>
                <w:rFonts w:asciiTheme="minorHAnsi" w:hAnsiTheme="minorHAnsi"/>
                <w:sz w:val="16"/>
                <w:szCs w:val="16"/>
              </w:rPr>
              <w:t>wahrnehmen, sie in verschiedenen Kontexten erkennen, wiedergeben und sie einordnen</w:t>
            </w:r>
          </w:p>
          <w:p w14:paraId="304D5C32" w14:textId="0013DBE1"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2.2.1</w:t>
            </w:r>
            <w:r w:rsidRPr="00D44A02">
              <w:rPr>
                <w:rFonts w:asciiTheme="minorHAnsi" w:hAnsiTheme="minorHAnsi"/>
                <w:sz w:val="16"/>
                <w:szCs w:val="16"/>
              </w:rPr>
              <w:t xml:space="preserve"> religiöse Ausdrucksformen analysieren und sie als Ausdruck existenzieller</w:t>
            </w:r>
            <w:r>
              <w:rPr>
                <w:rFonts w:asciiTheme="minorHAnsi" w:hAnsiTheme="minorHAnsi"/>
                <w:sz w:val="16"/>
                <w:szCs w:val="16"/>
              </w:rPr>
              <w:t xml:space="preserve"> </w:t>
            </w:r>
            <w:r w:rsidRPr="00D44A02">
              <w:rPr>
                <w:rFonts w:asciiTheme="minorHAnsi" w:hAnsiTheme="minorHAnsi"/>
                <w:sz w:val="16"/>
                <w:szCs w:val="16"/>
              </w:rPr>
              <w:t>Erfahrungen verstehen</w:t>
            </w:r>
          </w:p>
          <w:p w14:paraId="22B75CB8" w14:textId="1D7E4070"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2.2.2</w:t>
            </w:r>
            <w:r w:rsidRPr="00D44A02">
              <w:rPr>
                <w:rFonts w:asciiTheme="minorHAnsi" w:hAnsiTheme="minorHAnsi"/>
                <w:sz w:val="16"/>
                <w:szCs w:val="16"/>
              </w:rPr>
              <w:t xml:space="preserve"> religiöse Motive und Elemente in medialen Ausdrucksformen deuten</w:t>
            </w:r>
          </w:p>
          <w:p w14:paraId="3CDE6D77" w14:textId="5E5ECE63"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2.2.3</w:t>
            </w:r>
            <w:r w:rsidRPr="00D44A02">
              <w:rPr>
                <w:rFonts w:asciiTheme="minorHAnsi" w:hAnsiTheme="minorHAnsi"/>
                <w:sz w:val="16"/>
                <w:szCs w:val="16"/>
              </w:rPr>
              <w:t xml:space="preserve"> ambivalente Aspekte der Religion und ihrer Praxis erläutern</w:t>
            </w:r>
          </w:p>
          <w:p w14:paraId="54494EDF" w14:textId="287D287B"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2.4.2</w:t>
            </w:r>
            <w:r w:rsidRPr="00D44A02">
              <w:rPr>
                <w:rFonts w:asciiTheme="minorHAnsi" w:hAnsiTheme="minorHAnsi"/>
                <w:sz w:val="16"/>
                <w:szCs w:val="16"/>
              </w:rPr>
              <w:t xml:space="preserve"> Gemeinsamkeiten und Unterschiede religiöser und nichtreligiöser Überzeugungen</w:t>
            </w:r>
            <w:r>
              <w:rPr>
                <w:rFonts w:asciiTheme="minorHAnsi" w:hAnsiTheme="minorHAnsi"/>
                <w:sz w:val="16"/>
                <w:szCs w:val="16"/>
              </w:rPr>
              <w:t xml:space="preserve"> </w:t>
            </w:r>
            <w:r w:rsidRPr="00D44A02">
              <w:rPr>
                <w:rFonts w:asciiTheme="minorHAnsi" w:hAnsiTheme="minorHAnsi"/>
                <w:sz w:val="16"/>
                <w:szCs w:val="16"/>
              </w:rPr>
              <w:t>benennen und sie im Hinblick auf mögliche Dialogpartnerinnen und Dialogpartner kommunizieren</w:t>
            </w:r>
          </w:p>
          <w:p w14:paraId="4DF3000C" w14:textId="4E4BFFA7" w:rsidR="0051377E" w:rsidRPr="002C0C70" w:rsidRDefault="0051377E" w:rsidP="008A51BB">
            <w:pPr>
              <w:pStyle w:val="BPStandard"/>
              <w:shd w:val="clear" w:color="auto" w:fill="CCC0D9" w:themeFill="accent4" w:themeFillTint="66"/>
              <w:spacing w:before="0" w:line="240" w:lineRule="auto"/>
              <w:rPr>
                <w:rFonts w:asciiTheme="minorHAnsi" w:hAnsiTheme="minorHAnsi"/>
                <w:sz w:val="16"/>
                <w:szCs w:val="16"/>
              </w:rPr>
            </w:pPr>
            <w:r w:rsidRPr="00D44A02">
              <w:rPr>
                <w:rFonts w:asciiTheme="minorHAnsi" w:hAnsiTheme="minorHAnsi"/>
                <w:b/>
                <w:sz w:val="16"/>
                <w:szCs w:val="16"/>
              </w:rPr>
              <w:t>2.4.3</w:t>
            </w:r>
            <w:r w:rsidRPr="00D44A02">
              <w:rPr>
                <w:rFonts w:asciiTheme="minorHAnsi" w:hAnsiTheme="minorHAnsi"/>
                <w:sz w:val="16"/>
                <w:szCs w:val="16"/>
              </w:rPr>
              <w:t xml:space="preserve"> sich aus der Perspektive des christlichen Glaubens mit anderen religiösen und</w:t>
            </w:r>
            <w:r>
              <w:rPr>
                <w:rFonts w:asciiTheme="minorHAnsi" w:hAnsiTheme="minorHAnsi"/>
                <w:sz w:val="16"/>
                <w:szCs w:val="16"/>
              </w:rPr>
              <w:t xml:space="preserve"> </w:t>
            </w:r>
            <w:r w:rsidRPr="00D44A02">
              <w:rPr>
                <w:rFonts w:asciiTheme="minorHAnsi" w:hAnsiTheme="minorHAnsi"/>
                <w:sz w:val="16"/>
                <w:szCs w:val="16"/>
              </w:rPr>
              <w:t>nichtreligiösen Überzeugungen auseinandersetzen</w:t>
            </w:r>
          </w:p>
        </w:tc>
      </w:tr>
    </w:tbl>
    <w:p w14:paraId="582FB11C" w14:textId="77777777" w:rsidR="00E01247" w:rsidRPr="007A326C" w:rsidRDefault="00E01247" w:rsidP="00094FB6">
      <w:pPr>
        <w:pStyle w:val="BPStandard"/>
        <w:spacing w:line="240" w:lineRule="auto"/>
        <w:rPr>
          <w:rFonts w:asciiTheme="minorHAnsi" w:hAnsiTheme="minorHAnsi" w:cstheme="minorHAnsi"/>
          <w:sz w:val="18"/>
          <w:szCs w:val="18"/>
        </w:rPr>
      </w:pPr>
    </w:p>
    <w:sectPr w:rsidR="00E01247" w:rsidRPr="007A326C" w:rsidSect="008F4CC8">
      <w:headerReference w:type="default" r:id="rId11"/>
      <w:footerReference w:type="default" r:id="rId12"/>
      <w:headerReference w:type="first" r:id="rId13"/>
      <w:footerReference w:type="first" r:id="rId14"/>
      <w:pgSz w:w="11906" w:h="16838"/>
      <w:pgMar w:top="720" w:right="720" w:bottom="720" w:left="720" w:header="284"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C2BC" w14:textId="77777777" w:rsidR="00093EF2" w:rsidRDefault="00093EF2" w:rsidP="009061BC">
      <w:r>
        <w:separator/>
      </w:r>
    </w:p>
  </w:endnote>
  <w:endnote w:type="continuationSeparator" w:id="0">
    <w:p w14:paraId="51EA9AAD" w14:textId="77777777" w:rsidR="00093EF2" w:rsidRDefault="00093EF2" w:rsidP="0090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79424"/>
      <w:docPartObj>
        <w:docPartGallery w:val="Page Numbers (Bottom of Page)"/>
        <w:docPartUnique/>
      </w:docPartObj>
    </w:sdtPr>
    <w:sdtContent>
      <w:p w14:paraId="294EB385" w14:textId="73FF085B" w:rsidR="006E543C" w:rsidRDefault="006E543C">
        <w:pPr>
          <w:pStyle w:val="Fuzeile"/>
          <w:jc w:val="right"/>
        </w:pPr>
        <w:r>
          <w:fldChar w:fldCharType="begin"/>
        </w:r>
        <w:r>
          <w:instrText>PAGE   \* MERGEFORMAT</w:instrText>
        </w:r>
        <w:r>
          <w:fldChar w:fldCharType="separate"/>
        </w:r>
        <w:r w:rsidR="002C0C70">
          <w:rPr>
            <w:noProof/>
          </w:rPr>
          <w:t>24</w:t>
        </w:r>
        <w:r>
          <w:rPr>
            <w:noProof/>
          </w:rPr>
          <w:fldChar w:fldCharType="end"/>
        </w:r>
      </w:p>
    </w:sdtContent>
  </w:sdt>
  <w:p w14:paraId="4B49B1EF" w14:textId="77777777" w:rsidR="006E543C" w:rsidRDefault="006E543C" w:rsidP="005A2C5A">
    <w:pPr>
      <w:pStyle w:val="Fuzeile"/>
      <w:tabs>
        <w:tab w:val="clear" w:pos="4536"/>
        <w:tab w:val="clear" w:pos="9072"/>
        <w:tab w:val="left" w:pos="1450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90"/>
      <w:gridCol w:w="5090"/>
      <w:gridCol w:w="5090"/>
    </w:tblGrid>
    <w:tr w:rsidR="006E543C" w14:paraId="214BC222" w14:textId="77777777" w:rsidTr="3F3C0B61">
      <w:trPr>
        <w:trHeight w:val="300"/>
      </w:trPr>
      <w:tc>
        <w:tcPr>
          <w:tcW w:w="5090" w:type="dxa"/>
        </w:tcPr>
        <w:p w14:paraId="641AB087" w14:textId="7A4DAE7E" w:rsidR="006E543C" w:rsidRDefault="006E543C" w:rsidP="3F3C0B61">
          <w:pPr>
            <w:pStyle w:val="Kopfzeile"/>
            <w:ind w:left="-115"/>
          </w:pPr>
        </w:p>
      </w:tc>
      <w:tc>
        <w:tcPr>
          <w:tcW w:w="5090" w:type="dxa"/>
        </w:tcPr>
        <w:p w14:paraId="6120784F" w14:textId="4576B432" w:rsidR="006E543C" w:rsidRDefault="006E543C" w:rsidP="3F3C0B61">
          <w:pPr>
            <w:pStyle w:val="Kopfzeile"/>
            <w:jc w:val="center"/>
          </w:pPr>
        </w:p>
      </w:tc>
      <w:tc>
        <w:tcPr>
          <w:tcW w:w="5090" w:type="dxa"/>
        </w:tcPr>
        <w:p w14:paraId="45176375" w14:textId="751C0715" w:rsidR="006E543C" w:rsidRDefault="006E543C" w:rsidP="3F3C0B61">
          <w:pPr>
            <w:pStyle w:val="Kopfzeile"/>
            <w:ind w:right="-115"/>
            <w:jc w:val="right"/>
          </w:pPr>
        </w:p>
      </w:tc>
    </w:tr>
  </w:tbl>
  <w:p w14:paraId="507EEEB0" w14:textId="21A0281A" w:rsidR="006E543C" w:rsidRDefault="006E543C" w:rsidP="3F3C0B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3244" w14:textId="77777777" w:rsidR="00093EF2" w:rsidRDefault="00093EF2" w:rsidP="009061BC">
      <w:r>
        <w:separator/>
      </w:r>
    </w:p>
  </w:footnote>
  <w:footnote w:type="continuationSeparator" w:id="0">
    <w:p w14:paraId="5438398B" w14:textId="77777777" w:rsidR="00093EF2" w:rsidRDefault="00093EF2" w:rsidP="0090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F6FD" w14:textId="77777777" w:rsidR="006E543C" w:rsidRPr="007B6A71" w:rsidRDefault="006E543C" w:rsidP="001758AF">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90"/>
      <w:gridCol w:w="5090"/>
      <w:gridCol w:w="5090"/>
    </w:tblGrid>
    <w:tr w:rsidR="006E543C" w14:paraId="50B001C4" w14:textId="77777777" w:rsidTr="3F3C0B61">
      <w:trPr>
        <w:trHeight w:val="300"/>
      </w:trPr>
      <w:tc>
        <w:tcPr>
          <w:tcW w:w="5090" w:type="dxa"/>
        </w:tcPr>
        <w:p w14:paraId="2C7D5B80" w14:textId="3EC83C84" w:rsidR="006E543C" w:rsidRDefault="006E543C" w:rsidP="3F3C0B61">
          <w:pPr>
            <w:pStyle w:val="Kopfzeile"/>
            <w:ind w:left="-115"/>
          </w:pPr>
        </w:p>
      </w:tc>
      <w:tc>
        <w:tcPr>
          <w:tcW w:w="5090" w:type="dxa"/>
        </w:tcPr>
        <w:p w14:paraId="090A83FB" w14:textId="3DA422FC" w:rsidR="006E543C" w:rsidRDefault="006E543C" w:rsidP="3F3C0B61">
          <w:pPr>
            <w:pStyle w:val="Kopfzeile"/>
            <w:jc w:val="center"/>
          </w:pPr>
        </w:p>
      </w:tc>
      <w:tc>
        <w:tcPr>
          <w:tcW w:w="5090" w:type="dxa"/>
        </w:tcPr>
        <w:p w14:paraId="34649649" w14:textId="00F52FC7" w:rsidR="006E543C" w:rsidRDefault="006E543C" w:rsidP="3F3C0B61">
          <w:pPr>
            <w:pStyle w:val="Kopfzeile"/>
            <w:ind w:right="-115"/>
            <w:jc w:val="right"/>
          </w:pPr>
        </w:p>
      </w:tc>
    </w:tr>
  </w:tbl>
  <w:p w14:paraId="13DD095B" w14:textId="37065635" w:rsidR="006E543C" w:rsidRDefault="006E543C" w:rsidP="3F3C0B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8B6"/>
    <w:multiLevelType w:val="hybridMultilevel"/>
    <w:tmpl w:val="ADCC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EE287E"/>
    <w:multiLevelType w:val="hybridMultilevel"/>
    <w:tmpl w:val="55E0F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91573D"/>
    <w:multiLevelType w:val="hybridMultilevel"/>
    <w:tmpl w:val="ED3E0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EB64F8"/>
    <w:multiLevelType w:val="hybridMultilevel"/>
    <w:tmpl w:val="8C3C4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A06F52"/>
    <w:multiLevelType w:val="hybridMultilevel"/>
    <w:tmpl w:val="4704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0537C7"/>
    <w:multiLevelType w:val="hybridMultilevel"/>
    <w:tmpl w:val="39F26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896ADB"/>
    <w:multiLevelType w:val="hybridMultilevel"/>
    <w:tmpl w:val="22628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3C3503A"/>
    <w:multiLevelType w:val="hybridMultilevel"/>
    <w:tmpl w:val="0E0AD4E6"/>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0" w15:restartNumberingAfterBreak="0">
    <w:nsid w:val="533315D9"/>
    <w:multiLevelType w:val="hybridMultilevel"/>
    <w:tmpl w:val="9162F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0A5371"/>
    <w:multiLevelType w:val="hybridMultilevel"/>
    <w:tmpl w:val="9FC25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BE879C4"/>
    <w:multiLevelType w:val="hybridMultilevel"/>
    <w:tmpl w:val="3A344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CA4666"/>
    <w:multiLevelType w:val="hybridMultilevel"/>
    <w:tmpl w:val="E7E4A02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7FF4ADD"/>
    <w:multiLevelType w:val="hybridMultilevel"/>
    <w:tmpl w:val="75E69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7149859">
    <w:abstractNumId w:val="2"/>
  </w:num>
  <w:num w:numId="2" w16cid:durableId="1247304291">
    <w:abstractNumId w:val="8"/>
  </w:num>
  <w:num w:numId="3" w16cid:durableId="246503417">
    <w:abstractNumId w:val="12"/>
  </w:num>
  <w:num w:numId="4" w16cid:durableId="1714306469">
    <w:abstractNumId w:val="15"/>
  </w:num>
  <w:num w:numId="5" w16cid:durableId="2023506221">
    <w:abstractNumId w:val="9"/>
  </w:num>
  <w:num w:numId="6" w16cid:durableId="1295333849">
    <w:abstractNumId w:val="14"/>
  </w:num>
  <w:num w:numId="7" w16cid:durableId="1029836688">
    <w:abstractNumId w:val="10"/>
  </w:num>
  <w:num w:numId="8" w16cid:durableId="2051877959">
    <w:abstractNumId w:val="11"/>
  </w:num>
  <w:num w:numId="9" w16cid:durableId="371268786">
    <w:abstractNumId w:val="7"/>
  </w:num>
  <w:num w:numId="10" w16cid:durableId="578104137">
    <w:abstractNumId w:val="16"/>
  </w:num>
  <w:num w:numId="11" w16cid:durableId="832795501">
    <w:abstractNumId w:val="0"/>
  </w:num>
  <w:num w:numId="12" w16cid:durableId="410737751">
    <w:abstractNumId w:val="5"/>
  </w:num>
  <w:num w:numId="13" w16cid:durableId="153568920">
    <w:abstractNumId w:val="1"/>
  </w:num>
  <w:num w:numId="14" w16cid:durableId="1882277361">
    <w:abstractNumId w:val="13"/>
  </w:num>
  <w:num w:numId="15" w16cid:durableId="810751283">
    <w:abstractNumId w:val="4"/>
  </w:num>
  <w:num w:numId="16" w16cid:durableId="576400548">
    <w:abstractNumId w:val="3"/>
  </w:num>
  <w:num w:numId="17" w16cid:durableId="834804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76"/>
    <w:rsid w:val="00004155"/>
    <w:rsid w:val="000059C4"/>
    <w:rsid w:val="0001145C"/>
    <w:rsid w:val="000148D1"/>
    <w:rsid w:val="00015A56"/>
    <w:rsid w:val="000267CD"/>
    <w:rsid w:val="00032059"/>
    <w:rsid w:val="00032670"/>
    <w:rsid w:val="00043A28"/>
    <w:rsid w:val="00050071"/>
    <w:rsid w:val="00054058"/>
    <w:rsid w:val="00056A9B"/>
    <w:rsid w:val="0006518D"/>
    <w:rsid w:val="00072BE0"/>
    <w:rsid w:val="00075D3A"/>
    <w:rsid w:val="0007610D"/>
    <w:rsid w:val="00086F20"/>
    <w:rsid w:val="00092C96"/>
    <w:rsid w:val="00093EF2"/>
    <w:rsid w:val="0009450F"/>
    <w:rsid w:val="000948D5"/>
    <w:rsid w:val="00094FB6"/>
    <w:rsid w:val="000970D3"/>
    <w:rsid w:val="000B0908"/>
    <w:rsid w:val="000B2761"/>
    <w:rsid w:val="000B6541"/>
    <w:rsid w:val="000B6E64"/>
    <w:rsid w:val="000C000D"/>
    <w:rsid w:val="000C5B9C"/>
    <w:rsid w:val="000C6E13"/>
    <w:rsid w:val="000D66A7"/>
    <w:rsid w:val="000E02C7"/>
    <w:rsid w:val="000E3B8C"/>
    <w:rsid w:val="000E43F5"/>
    <w:rsid w:val="000E4B9A"/>
    <w:rsid w:val="000E68D1"/>
    <w:rsid w:val="000F09FE"/>
    <w:rsid w:val="000F5F2D"/>
    <w:rsid w:val="000F688D"/>
    <w:rsid w:val="000F7075"/>
    <w:rsid w:val="001010CC"/>
    <w:rsid w:val="00101440"/>
    <w:rsid w:val="001017CE"/>
    <w:rsid w:val="001033BC"/>
    <w:rsid w:val="001111F3"/>
    <w:rsid w:val="00111A9C"/>
    <w:rsid w:val="001144FB"/>
    <w:rsid w:val="00117426"/>
    <w:rsid w:val="001214D3"/>
    <w:rsid w:val="00122389"/>
    <w:rsid w:val="00122694"/>
    <w:rsid w:val="00124FA2"/>
    <w:rsid w:val="00126674"/>
    <w:rsid w:val="001356E9"/>
    <w:rsid w:val="00140B4E"/>
    <w:rsid w:val="0014674F"/>
    <w:rsid w:val="00146E62"/>
    <w:rsid w:val="00147AE1"/>
    <w:rsid w:val="00150205"/>
    <w:rsid w:val="00151837"/>
    <w:rsid w:val="00153785"/>
    <w:rsid w:val="001567AA"/>
    <w:rsid w:val="00161607"/>
    <w:rsid w:val="00162529"/>
    <w:rsid w:val="0016380B"/>
    <w:rsid w:val="0017169F"/>
    <w:rsid w:val="00171FF5"/>
    <w:rsid w:val="00172977"/>
    <w:rsid w:val="001758AF"/>
    <w:rsid w:val="001864FD"/>
    <w:rsid w:val="00187075"/>
    <w:rsid w:val="001906CD"/>
    <w:rsid w:val="00194FE2"/>
    <w:rsid w:val="00196515"/>
    <w:rsid w:val="001967DE"/>
    <w:rsid w:val="001B05DB"/>
    <w:rsid w:val="001B20B9"/>
    <w:rsid w:val="001B6027"/>
    <w:rsid w:val="001C0FAF"/>
    <w:rsid w:val="001D0B93"/>
    <w:rsid w:val="001D1444"/>
    <w:rsid w:val="001D1703"/>
    <w:rsid w:val="001D3FA7"/>
    <w:rsid w:val="001E04B9"/>
    <w:rsid w:val="001E0C4E"/>
    <w:rsid w:val="001E1D86"/>
    <w:rsid w:val="001E3122"/>
    <w:rsid w:val="001E6254"/>
    <w:rsid w:val="001E6D45"/>
    <w:rsid w:val="001E7AF6"/>
    <w:rsid w:val="001F0980"/>
    <w:rsid w:val="001F150D"/>
    <w:rsid w:val="0020228C"/>
    <w:rsid w:val="0020345C"/>
    <w:rsid w:val="002128C4"/>
    <w:rsid w:val="002160D6"/>
    <w:rsid w:val="0021618A"/>
    <w:rsid w:val="00216281"/>
    <w:rsid w:val="00227D05"/>
    <w:rsid w:val="0023317E"/>
    <w:rsid w:val="00234789"/>
    <w:rsid w:val="00241CD6"/>
    <w:rsid w:val="00241E2E"/>
    <w:rsid w:val="00244069"/>
    <w:rsid w:val="002619E3"/>
    <w:rsid w:val="0026798A"/>
    <w:rsid w:val="0027171C"/>
    <w:rsid w:val="002778DA"/>
    <w:rsid w:val="002824F0"/>
    <w:rsid w:val="00283078"/>
    <w:rsid w:val="00284A94"/>
    <w:rsid w:val="00285E59"/>
    <w:rsid w:val="00290312"/>
    <w:rsid w:val="00290658"/>
    <w:rsid w:val="002933FF"/>
    <w:rsid w:val="00295E3A"/>
    <w:rsid w:val="002A485A"/>
    <w:rsid w:val="002B32A7"/>
    <w:rsid w:val="002B5FE7"/>
    <w:rsid w:val="002C0C70"/>
    <w:rsid w:val="002C0E40"/>
    <w:rsid w:val="002C0F83"/>
    <w:rsid w:val="002C6312"/>
    <w:rsid w:val="002D2973"/>
    <w:rsid w:val="002D3FE4"/>
    <w:rsid w:val="002E36F1"/>
    <w:rsid w:val="002E433C"/>
    <w:rsid w:val="002E5899"/>
    <w:rsid w:val="002E6F1E"/>
    <w:rsid w:val="002F01A2"/>
    <w:rsid w:val="002F0FB2"/>
    <w:rsid w:val="002F3E0D"/>
    <w:rsid w:val="002F5AC0"/>
    <w:rsid w:val="003107EB"/>
    <w:rsid w:val="00312533"/>
    <w:rsid w:val="00312D55"/>
    <w:rsid w:val="00313584"/>
    <w:rsid w:val="00317BFF"/>
    <w:rsid w:val="00323450"/>
    <w:rsid w:val="00331B18"/>
    <w:rsid w:val="003328A8"/>
    <w:rsid w:val="00335818"/>
    <w:rsid w:val="003404A5"/>
    <w:rsid w:val="00342E80"/>
    <w:rsid w:val="00342FBB"/>
    <w:rsid w:val="003507AA"/>
    <w:rsid w:val="003514F0"/>
    <w:rsid w:val="00355F5E"/>
    <w:rsid w:val="0035698A"/>
    <w:rsid w:val="003579FC"/>
    <w:rsid w:val="00357C83"/>
    <w:rsid w:val="00360417"/>
    <w:rsid w:val="003678E0"/>
    <w:rsid w:val="00367EED"/>
    <w:rsid w:val="00367FF5"/>
    <w:rsid w:val="00371DEB"/>
    <w:rsid w:val="00372967"/>
    <w:rsid w:val="00372F5D"/>
    <w:rsid w:val="003739F5"/>
    <w:rsid w:val="003A277B"/>
    <w:rsid w:val="003A33F4"/>
    <w:rsid w:val="003A40A5"/>
    <w:rsid w:val="003A4834"/>
    <w:rsid w:val="003B5A1B"/>
    <w:rsid w:val="003B71D1"/>
    <w:rsid w:val="003D0238"/>
    <w:rsid w:val="003D67C7"/>
    <w:rsid w:val="003E2D9F"/>
    <w:rsid w:val="003E475E"/>
    <w:rsid w:val="003E4AF3"/>
    <w:rsid w:val="003E71B8"/>
    <w:rsid w:val="003F0EDE"/>
    <w:rsid w:val="003F3876"/>
    <w:rsid w:val="003F5B01"/>
    <w:rsid w:val="003F5B30"/>
    <w:rsid w:val="00401D78"/>
    <w:rsid w:val="004021E2"/>
    <w:rsid w:val="00413018"/>
    <w:rsid w:val="004154A1"/>
    <w:rsid w:val="0041616D"/>
    <w:rsid w:val="0042302D"/>
    <w:rsid w:val="00427FD0"/>
    <w:rsid w:val="004354C1"/>
    <w:rsid w:val="00441298"/>
    <w:rsid w:val="004413F5"/>
    <w:rsid w:val="0044258F"/>
    <w:rsid w:val="0044493D"/>
    <w:rsid w:val="004522B8"/>
    <w:rsid w:val="0045761B"/>
    <w:rsid w:val="00460C2E"/>
    <w:rsid w:val="004662B2"/>
    <w:rsid w:val="00466847"/>
    <w:rsid w:val="00470F3A"/>
    <w:rsid w:val="00480183"/>
    <w:rsid w:val="00480F05"/>
    <w:rsid w:val="004900FC"/>
    <w:rsid w:val="00491756"/>
    <w:rsid w:val="004947EF"/>
    <w:rsid w:val="0049764D"/>
    <w:rsid w:val="004A2774"/>
    <w:rsid w:val="004A4AAC"/>
    <w:rsid w:val="004A6629"/>
    <w:rsid w:val="004A6FD6"/>
    <w:rsid w:val="004B1FA8"/>
    <w:rsid w:val="004B5B71"/>
    <w:rsid w:val="004C1DFC"/>
    <w:rsid w:val="004C20A3"/>
    <w:rsid w:val="004D0989"/>
    <w:rsid w:val="004D4D10"/>
    <w:rsid w:val="004D6891"/>
    <w:rsid w:val="004D7661"/>
    <w:rsid w:val="004E68C5"/>
    <w:rsid w:val="004E68E7"/>
    <w:rsid w:val="004F1B10"/>
    <w:rsid w:val="004F342B"/>
    <w:rsid w:val="004F3CF0"/>
    <w:rsid w:val="0050789B"/>
    <w:rsid w:val="005100DE"/>
    <w:rsid w:val="0051377E"/>
    <w:rsid w:val="00521961"/>
    <w:rsid w:val="00522087"/>
    <w:rsid w:val="00523E46"/>
    <w:rsid w:val="00533DBD"/>
    <w:rsid w:val="00536B77"/>
    <w:rsid w:val="00542D48"/>
    <w:rsid w:val="00542E22"/>
    <w:rsid w:val="00557A99"/>
    <w:rsid w:val="00560A06"/>
    <w:rsid w:val="00561CF4"/>
    <w:rsid w:val="005737FC"/>
    <w:rsid w:val="005810B3"/>
    <w:rsid w:val="00585627"/>
    <w:rsid w:val="005902F2"/>
    <w:rsid w:val="00592916"/>
    <w:rsid w:val="005A2C5A"/>
    <w:rsid w:val="005A3939"/>
    <w:rsid w:val="005A50F5"/>
    <w:rsid w:val="005B2C64"/>
    <w:rsid w:val="005B5A0A"/>
    <w:rsid w:val="005C02F8"/>
    <w:rsid w:val="005C3EF3"/>
    <w:rsid w:val="005C649E"/>
    <w:rsid w:val="005D092E"/>
    <w:rsid w:val="005D34D8"/>
    <w:rsid w:val="005D5954"/>
    <w:rsid w:val="005D6737"/>
    <w:rsid w:val="005D758E"/>
    <w:rsid w:val="005E6213"/>
    <w:rsid w:val="005E6291"/>
    <w:rsid w:val="005F41AD"/>
    <w:rsid w:val="005F5A17"/>
    <w:rsid w:val="005F790C"/>
    <w:rsid w:val="00610141"/>
    <w:rsid w:val="00611E74"/>
    <w:rsid w:val="00616B37"/>
    <w:rsid w:val="006232B8"/>
    <w:rsid w:val="00624A21"/>
    <w:rsid w:val="006261AC"/>
    <w:rsid w:val="006303AE"/>
    <w:rsid w:val="00631434"/>
    <w:rsid w:val="006332EE"/>
    <w:rsid w:val="00636F8F"/>
    <w:rsid w:val="00642CF7"/>
    <w:rsid w:val="00650246"/>
    <w:rsid w:val="006509A2"/>
    <w:rsid w:val="0065537F"/>
    <w:rsid w:val="00663AC4"/>
    <w:rsid w:val="006646AC"/>
    <w:rsid w:val="006771BD"/>
    <w:rsid w:val="00680CF5"/>
    <w:rsid w:val="00686A71"/>
    <w:rsid w:val="00690D51"/>
    <w:rsid w:val="006A2275"/>
    <w:rsid w:val="006B0924"/>
    <w:rsid w:val="006B1B45"/>
    <w:rsid w:val="006B1D8A"/>
    <w:rsid w:val="006B29F6"/>
    <w:rsid w:val="006B7395"/>
    <w:rsid w:val="006B7D9E"/>
    <w:rsid w:val="006C0878"/>
    <w:rsid w:val="006C0B21"/>
    <w:rsid w:val="006C2780"/>
    <w:rsid w:val="006C3497"/>
    <w:rsid w:val="006C35F3"/>
    <w:rsid w:val="006C51A2"/>
    <w:rsid w:val="006D2113"/>
    <w:rsid w:val="006D3157"/>
    <w:rsid w:val="006D3D50"/>
    <w:rsid w:val="006D40D4"/>
    <w:rsid w:val="006D5941"/>
    <w:rsid w:val="006E3DEE"/>
    <w:rsid w:val="006E543C"/>
    <w:rsid w:val="006F41F4"/>
    <w:rsid w:val="006F7E02"/>
    <w:rsid w:val="00700611"/>
    <w:rsid w:val="0070530C"/>
    <w:rsid w:val="007101C9"/>
    <w:rsid w:val="00720029"/>
    <w:rsid w:val="00720434"/>
    <w:rsid w:val="00720CCD"/>
    <w:rsid w:val="0072207B"/>
    <w:rsid w:val="00723E62"/>
    <w:rsid w:val="00731549"/>
    <w:rsid w:val="00733AAF"/>
    <w:rsid w:val="00736B4A"/>
    <w:rsid w:val="007403EF"/>
    <w:rsid w:val="007425F7"/>
    <w:rsid w:val="007471B6"/>
    <w:rsid w:val="00747361"/>
    <w:rsid w:val="007476EE"/>
    <w:rsid w:val="0075111D"/>
    <w:rsid w:val="00765934"/>
    <w:rsid w:val="00776A55"/>
    <w:rsid w:val="00777587"/>
    <w:rsid w:val="007806F3"/>
    <w:rsid w:val="007815D3"/>
    <w:rsid w:val="00783156"/>
    <w:rsid w:val="00783989"/>
    <w:rsid w:val="00783BB7"/>
    <w:rsid w:val="00784485"/>
    <w:rsid w:val="0078650E"/>
    <w:rsid w:val="007920D3"/>
    <w:rsid w:val="00797FE5"/>
    <w:rsid w:val="007A326C"/>
    <w:rsid w:val="007B56E6"/>
    <w:rsid w:val="007B7263"/>
    <w:rsid w:val="007B7B6A"/>
    <w:rsid w:val="007C138D"/>
    <w:rsid w:val="007C30FA"/>
    <w:rsid w:val="007C39DB"/>
    <w:rsid w:val="007C5DF3"/>
    <w:rsid w:val="007D0142"/>
    <w:rsid w:val="007D52A8"/>
    <w:rsid w:val="007D5364"/>
    <w:rsid w:val="007D6CD5"/>
    <w:rsid w:val="007E37C1"/>
    <w:rsid w:val="007F60D3"/>
    <w:rsid w:val="0080003D"/>
    <w:rsid w:val="00801694"/>
    <w:rsid w:val="00803F03"/>
    <w:rsid w:val="00812A3B"/>
    <w:rsid w:val="00812AE6"/>
    <w:rsid w:val="00817A50"/>
    <w:rsid w:val="008241FF"/>
    <w:rsid w:val="00827478"/>
    <w:rsid w:val="0083158F"/>
    <w:rsid w:val="0083270A"/>
    <w:rsid w:val="00836520"/>
    <w:rsid w:val="0083681B"/>
    <w:rsid w:val="008439B6"/>
    <w:rsid w:val="008469B0"/>
    <w:rsid w:val="0085076F"/>
    <w:rsid w:val="00851E1C"/>
    <w:rsid w:val="0085435A"/>
    <w:rsid w:val="0086432F"/>
    <w:rsid w:val="00870457"/>
    <w:rsid w:val="00881205"/>
    <w:rsid w:val="0088324C"/>
    <w:rsid w:val="008835A2"/>
    <w:rsid w:val="00887193"/>
    <w:rsid w:val="008916D9"/>
    <w:rsid w:val="00891F99"/>
    <w:rsid w:val="008941A3"/>
    <w:rsid w:val="00894DCC"/>
    <w:rsid w:val="008A396F"/>
    <w:rsid w:val="008A51BB"/>
    <w:rsid w:val="008B101E"/>
    <w:rsid w:val="008B18CD"/>
    <w:rsid w:val="008B50BB"/>
    <w:rsid w:val="008B5D6B"/>
    <w:rsid w:val="008B6B80"/>
    <w:rsid w:val="008C0734"/>
    <w:rsid w:val="008D08B0"/>
    <w:rsid w:val="008D561C"/>
    <w:rsid w:val="008E4CEE"/>
    <w:rsid w:val="008E543D"/>
    <w:rsid w:val="008E6912"/>
    <w:rsid w:val="008E7B21"/>
    <w:rsid w:val="008F16DA"/>
    <w:rsid w:val="008F2E2E"/>
    <w:rsid w:val="008F4CC8"/>
    <w:rsid w:val="008F536C"/>
    <w:rsid w:val="008F6F76"/>
    <w:rsid w:val="009009B3"/>
    <w:rsid w:val="009061BC"/>
    <w:rsid w:val="00906C68"/>
    <w:rsid w:val="00910195"/>
    <w:rsid w:val="00917213"/>
    <w:rsid w:val="00922F27"/>
    <w:rsid w:val="00924C1F"/>
    <w:rsid w:val="00931B13"/>
    <w:rsid w:val="00932CD1"/>
    <w:rsid w:val="00942D07"/>
    <w:rsid w:val="009430A4"/>
    <w:rsid w:val="00944D71"/>
    <w:rsid w:val="0095158E"/>
    <w:rsid w:val="00956756"/>
    <w:rsid w:val="00956778"/>
    <w:rsid w:val="009625DE"/>
    <w:rsid w:val="00963A68"/>
    <w:rsid w:val="00967066"/>
    <w:rsid w:val="00970CAC"/>
    <w:rsid w:val="00971238"/>
    <w:rsid w:val="00971FE6"/>
    <w:rsid w:val="00972A0E"/>
    <w:rsid w:val="00973DAB"/>
    <w:rsid w:val="00981DEC"/>
    <w:rsid w:val="00984323"/>
    <w:rsid w:val="00986229"/>
    <w:rsid w:val="00992B96"/>
    <w:rsid w:val="009A089F"/>
    <w:rsid w:val="009A0C25"/>
    <w:rsid w:val="009A6E7A"/>
    <w:rsid w:val="009B1212"/>
    <w:rsid w:val="009B2328"/>
    <w:rsid w:val="009B6390"/>
    <w:rsid w:val="009B7C02"/>
    <w:rsid w:val="009C6997"/>
    <w:rsid w:val="009D590B"/>
    <w:rsid w:val="009D5AA3"/>
    <w:rsid w:val="009D6EB3"/>
    <w:rsid w:val="009E1EBE"/>
    <w:rsid w:val="009E2DE2"/>
    <w:rsid w:val="009F3DA0"/>
    <w:rsid w:val="00A07FE3"/>
    <w:rsid w:val="00A10F98"/>
    <w:rsid w:val="00A20253"/>
    <w:rsid w:val="00A2142D"/>
    <w:rsid w:val="00A277F6"/>
    <w:rsid w:val="00A31720"/>
    <w:rsid w:val="00A3647C"/>
    <w:rsid w:val="00A409AD"/>
    <w:rsid w:val="00A446BC"/>
    <w:rsid w:val="00A45E1F"/>
    <w:rsid w:val="00A47986"/>
    <w:rsid w:val="00A505C1"/>
    <w:rsid w:val="00A51C64"/>
    <w:rsid w:val="00A53439"/>
    <w:rsid w:val="00A553D7"/>
    <w:rsid w:val="00A636DE"/>
    <w:rsid w:val="00A73A9E"/>
    <w:rsid w:val="00A74679"/>
    <w:rsid w:val="00A77C40"/>
    <w:rsid w:val="00AA3ED7"/>
    <w:rsid w:val="00AA7838"/>
    <w:rsid w:val="00AA7ED4"/>
    <w:rsid w:val="00AB0B41"/>
    <w:rsid w:val="00AB411B"/>
    <w:rsid w:val="00AB5446"/>
    <w:rsid w:val="00AC2BB6"/>
    <w:rsid w:val="00AC4824"/>
    <w:rsid w:val="00AC50E5"/>
    <w:rsid w:val="00AC6754"/>
    <w:rsid w:val="00AD07C2"/>
    <w:rsid w:val="00AD20C3"/>
    <w:rsid w:val="00AE2E76"/>
    <w:rsid w:val="00AE3ACC"/>
    <w:rsid w:val="00AE4A3C"/>
    <w:rsid w:val="00AF0AAB"/>
    <w:rsid w:val="00AF0C24"/>
    <w:rsid w:val="00AF197B"/>
    <w:rsid w:val="00AF24F7"/>
    <w:rsid w:val="00AF4D74"/>
    <w:rsid w:val="00AF6B21"/>
    <w:rsid w:val="00B0193D"/>
    <w:rsid w:val="00B0535B"/>
    <w:rsid w:val="00B05D2F"/>
    <w:rsid w:val="00B10D8B"/>
    <w:rsid w:val="00B138E7"/>
    <w:rsid w:val="00B1476F"/>
    <w:rsid w:val="00B15E15"/>
    <w:rsid w:val="00B16092"/>
    <w:rsid w:val="00B162E1"/>
    <w:rsid w:val="00B22FDE"/>
    <w:rsid w:val="00B2364E"/>
    <w:rsid w:val="00B24546"/>
    <w:rsid w:val="00B30E1E"/>
    <w:rsid w:val="00B3696B"/>
    <w:rsid w:val="00B43139"/>
    <w:rsid w:val="00B43863"/>
    <w:rsid w:val="00B4604A"/>
    <w:rsid w:val="00B507EF"/>
    <w:rsid w:val="00B54F4C"/>
    <w:rsid w:val="00B5664F"/>
    <w:rsid w:val="00B67254"/>
    <w:rsid w:val="00B710C9"/>
    <w:rsid w:val="00B725A6"/>
    <w:rsid w:val="00B72C7E"/>
    <w:rsid w:val="00B82411"/>
    <w:rsid w:val="00B83DFE"/>
    <w:rsid w:val="00B8479F"/>
    <w:rsid w:val="00B8691B"/>
    <w:rsid w:val="00B93561"/>
    <w:rsid w:val="00B93831"/>
    <w:rsid w:val="00B950D1"/>
    <w:rsid w:val="00B96EE1"/>
    <w:rsid w:val="00BA09DE"/>
    <w:rsid w:val="00BA0CE9"/>
    <w:rsid w:val="00BA168E"/>
    <w:rsid w:val="00BA1CB7"/>
    <w:rsid w:val="00BA26D3"/>
    <w:rsid w:val="00BA4154"/>
    <w:rsid w:val="00BA4AB6"/>
    <w:rsid w:val="00BB1B44"/>
    <w:rsid w:val="00BB3CED"/>
    <w:rsid w:val="00BC191A"/>
    <w:rsid w:val="00BC1DE8"/>
    <w:rsid w:val="00BC222A"/>
    <w:rsid w:val="00BC53C3"/>
    <w:rsid w:val="00BC790A"/>
    <w:rsid w:val="00BD46CE"/>
    <w:rsid w:val="00BE15E2"/>
    <w:rsid w:val="00BE1A36"/>
    <w:rsid w:val="00BF48F1"/>
    <w:rsid w:val="00C10785"/>
    <w:rsid w:val="00C150C5"/>
    <w:rsid w:val="00C20D79"/>
    <w:rsid w:val="00C21D7B"/>
    <w:rsid w:val="00C2616C"/>
    <w:rsid w:val="00C277DF"/>
    <w:rsid w:val="00C301AC"/>
    <w:rsid w:val="00C46389"/>
    <w:rsid w:val="00C4711E"/>
    <w:rsid w:val="00C5020A"/>
    <w:rsid w:val="00C51CD7"/>
    <w:rsid w:val="00C63294"/>
    <w:rsid w:val="00C63F19"/>
    <w:rsid w:val="00C65739"/>
    <w:rsid w:val="00C82332"/>
    <w:rsid w:val="00C85139"/>
    <w:rsid w:val="00C8529B"/>
    <w:rsid w:val="00C90171"/>
    <w:rsid w:val="00C90464"/>
    <w:rsid w:val="00C93DF4"/>
    <w:rsid w:val="00C941A9"/>
    <w:rsid w:val="00C97296"/>
    <w:rsid w:val="00CA0D79"/>
    <w:rsid w:val="00CA3ABD"/>
    <w:rsid w:val="00CA4AF5"/>
    <w:rsid w:val="00CB3D8F"/>
    <w:rsid w:val="00CC47E2"/>
    <w:rsid w:val="00CC52B9"/>
    <w:rsid w:val="00CD2FDE"/>
    <w:rsid w:val="00CD4207"/>
    <w:rsid w:val="00CE2341"/>
    <w:rsid w:val="00CF38FB"/>
    <w:rsid w:val="00CF48AA"/>
    <w:rsid w:val="00CF4E6F"/>
    <w:rsid w:val="00D013DD"/>
    <w:rsid w:val="00D01CC8"/>
    <w:rsid w:val="00D03E0F"/>
    <w:rsid w:val="00D062CB"/>
    <w:rsid w:val="00D06E17"/>
    <w:rsid w:val="00D22535"/>
    <w:rsid w:val="00D268A5"/>
    <w:rsid w:val="00D26DAB"/>
    <w:rsid w:val="00D30348"/>
    <w:rsid w:val="00D31B1D"/>
    <w:rsid w:val="00D33B97"/>
    <w:rsid w:val="00D36688"/>
    <w:rsid w:val="00D44A02"/>
    <w:rsid w:val="00D476C9"/>
    <w:rsid w:val="00D53DBD"/>
    <w:rsid w:val="00D669F0"/>
    <w:rsid w:val="00D71DD7"/>
    <w:rsid w:val="00D721D9"/>
    <w:rsid w:val="00D75095"/>
    <w:rsid w:val="00D75265"/>
    <w:rsid w:val="00D803B9"/>
    <w:rsid w:val="00D84CBE"/>
    <w:rsid w:val="00D87ECF"/>
    <w:rsid w:val="00D95C04"/>
    <w:rsid w:val="00D95F04"/>
    <w:rsid w:val="00DB040A"/>
    <w:rsid w:val="00DB3DFB"/>
    <w:rsid w:val="00DB434F"/>
    <w:rsid w:val="00DD6661"/>
    <w:rsid w:val="00DE4B13"/>
    <w:rsid w:val="00DE4F59"/>
    <w:rsid w:val="00DE50A1"/>
    <w:rsid w:val="00DE653F"/>
    <w:rsid w:val="00DE7824"/>
    <w:rsid w:val="00DF1631"/>
    <w:rsid w:val="00DF46BF"/>
    <w:rsid w:val="00E00078"/>
    <w:rsid w:val="00E01247"/>
    <w:rsid w:val="00E0376E"/>
    <w:rsid w:val="00E03ECF"/>
    <w:rsid w:val="00E055D0"/>
    <w:rsid w:val="00E17DE4"/>
    <w:rsid w:val="00E20746"/>
    <w:rsid w:val="00E21330"/>
    <w:rsid w:val="00E23E65"/>
    <w:rsid w:val="00E374EA"/>
    <w:rsid w:val="00E439AA"/>
    <w:rsid w:val="00E44804"/>
    <w:rsid w:val="00E44ECA"/>
    <w:rsid w:val="00E52DE0"/>
    <w:rsid w:val="00E54E14"/>
    <w:rsid w:val="00E61C15"/>
    <w:rsid w:val="00E6363B"/>
    <w:rsid w:val="00E65C32"/>
    <w:rsid w:val="00E724CF"/>
    <w:rsid w:val="00E7327C"/>
    <w:rsid w:val="00E80A20"/>
    <w:rsid w:val="00E8405D"/>
    <w:rsid w:val="00E9311A"/>
    <w:rsid w:val="00E960B7"/>
    <w:rsid w:val="00EA4B00"/>
    <w:rsid w:val="00EA4E55"/>
    <w:rsid w:val="00EA6C20"/>
    <w:rsid w:val="00EB232E"/>
    <w:rsid w:val="00EB5039"/>
    <w:rsid w:val="00EC5180"/>
    <w:rsid w:val="00EC5454"/>
    <w:rsid w:val="00EC68B1"/>
    <w:rsid w:val="00ED23D8"/>
    <w:rsid w:val="00ED77E6"/>
    <w:rsid w:val="00EE0FB8"/>
    <w:rsid w:val="00EE1BFF"/>
    <w:rsid w:val="00EE254A"/>
    <w:rsid w:val="00EE63CD"/>
    <w:rsid w:val="00EF2CB3"/>
    <w:rsid w:val="00EF2D0B"/>
    <w:rsid w:val="00EF4A00"/>
    <w:rsid w:val="00F02FC6"/>
    <w:rsid w:val="00F034F6"/>
    <w:rsid w:val="00F04BE8"/>
    <w:rsid w:val="00F0790A"/>
    <w:rsid w:val="00F20AC1"/>
    <w:rsid w:val="00F22829"/>
    <w:rsid w:val="00F2606C"/>
    <w:rsid w:val="00F32B18"/>
    <w:rsid w:val="00F32E19"/>
    <w:rsid w:val="00F40B26"/>
    <w:rsid w:val="00F40BF7"/>
    <w:rsid w:val="00F41205"/>
    <w:rsid w:val="00F42AC8"/>
    <w:rsid w:val="00F5087C"/>
    <w:rsid w:val="00F50C30"/>
    <w:rsid w:val="00F53D17"/>
    <w:rsid w:val="00F62DA7"/>
    <w:rsid w:val="00F62F8F"/>
    <w:rsid w:val="00F66A65"/>
    <w:rsid w:val="00F70254"/>
    <w:rsid w:val="00F70383"/>
    <w:rsid w:val="00F72554"/>
    <w:rsid w:val="00F7270A"/>
    <w:rsid w:val="00F73B2F"/>
    <w:rsid w:val="00F767E1"/>
    <w:rsid w:val="00F81CD8"/>
    <w:rsid w:val="00F84232"/>
    <w:rsid w:val="00F86D0C"/>
    <w:rsid w:val="00F90569"/>
    <w:rsid w:val="00FA17C2"/>
    <w:rsid w:val="00FA7DD1"/>
    <w:rsid w:val="00FB57A8"/>
    <w:rsid w:val="00FB7D88"/>
    <w:rsid w:val="00FC5D4B"/>
    <w:rsid w:val="00FD2A0F"/>
    <w:rsid w:val="00FD2FFD"/>
    <w:rsid w:val="00FD391A"/>
    <w:rsid w:val="00FD4BCD"/>
    <w:rsid w:val="00FE3EEF"/>
    <w:rsid w:val="00FF35B4"/>
    <w:rsid w:val="00FF4AF3"/>
    <w:rsid w:val="00FF68A1"/>
    <w:rsid w:val="3F3C0B61"/>
    <w:rsid w:val="5FC0CC0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E76C72"/>
  <w15:docId w15:val="{ED5A8BB9-C60B-4F07-86DA-33E88E38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02C7"/>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009B3"/>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D22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38264">
      <w:bodyDiv w:val="1"/>
      <w:marLeft w:val="0"/>
      <w:marRight w:val="0"/>
      <w:marTop w:val="0"/>
      <w:marBottom w:val="0"/>
      <w:divBdr>
        <w:top w:val="none" w:sz="0" w:space="0" w:color="auto"/>
        <w:left w:val="none" w:sz="0" w:space="0" w:color="auto"/>
        <w:bottom w:val="none" w:sz="0" w:space="0" w:color="auto"/>
        <w:right w:val="none" w:sz="0" w:space="0" w:color="auto"/>
      </w:divBdr>
      <w:divsChild>
        <w:div w:id="874780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5C15C-9004-4C22-99C5-6B63ABA28627}">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2.xml><?xml version="1.0" encoding="utf-8"?>
<ds:datastoreItem xmlns:ds="http://schemas.openxmlformats.org/officeDocument/2006/customXml" ds:itemID="{3948B177-CC75-4E47-B5D1-090C045A26E2}">
  <ds:schemaRefs>
    <ds:schemaRef ds:uri="http://schemas.openxmlformats.org/officeDocument/2006/bibliography"/>
  </ds:schemaRefs>
</ds:datastoreItem>
</file>

<file path=customXml/itemProps3.xml><?xml version="1.0" encoding="utf-8"?>
<ds:datastoreItem xmlns:ds="http://schemas.openxmlformats.org/officeDocument/2006/customXml" ds:itemID="{834AA755-6301-42BD-8A65-357DBB3FEBF5}">
  <ds:schemaRefs>
    <ds:schemaRef ds:uri="http://schemas.microsoft.com/sharepoint/v3/contenttype/forms"/>
  </ds:schemaRefs>
</ds:datastoreItem>
</file>

<file path=customXml/itemProps4.xml><?xml version="1.0" encoding="utf-8"?>
<ds:datastoreItem xmlns:ds="http://schemas.openxmlformats.org/officeDocument/2006/customXml" ds:itemID="{29FA93B0-7330-40A1-B79A-E12C4AB7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10274</Words>
  <Characters>64727</Characters>
  <Application>Microsoft Office Word</Application>
  <DocSecurity>0</DocSecurity>
  <Lines>539</Lines>
  <Paragraphs>149</Paragraphs>
  <ScaleCrop>false</ScaleCrop>
  <Company>Evang. Oberkirchenrat Stuttgart</Company>
  <LinksUpToDate>false</LinksUpToDate>
  <CharactersWithSpaces>74852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2</cp:revision>
  <cp:lastPrinted>2017-02-01T11:15:00Z</cp:lastPrinted>
  <dcterms:created xsi:type="dcterms:W3CDTF">2025-08-05T07:25:00Z</dcterms:created>
  <dcterms:modified xsi:type="dcterms:W3CDTF">2025-08-05T07:25:00Z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2025-07-31T06:14:06Z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c7c51a62-e823-499b-8893-e932217461ef</vt:lpwstr>
  </property>
  <property fmtid="{D5CDD505-2E9C-101B-9397-08002B2CF9AE}" pid="10" name="MSIP_Label_f7d05a01-8ac7-4326-b275-7b803ce1e6f0_ContentBits">
    <vt:lpwstr>0</vt:lpwstr>
  </property>
  <property fmtid="{D5CDD505-2E9C-101B-9397-08002B2CF9AE}" pid="11" name="MSIP_Label_f7d05a01-8ac7-4326-b275-7b803ce1e6f0_Tag">
    <vt:lpwstr>10, 3, 0, 2</vt:lpwstr>
  </property>
</Properties>
</file>